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B57C4" w14:textId="77777777" w:rsidR="00AA783B" w:rsidRDefault="00AA783B" w:rsidP="00AA783B">
      <w:pPr>
        <w:rPr>
          <w:sz w:val="24"/>
          <w:szCs w:val="24"/>
        </w:rPr>
      </w:pPr>
      <w:r>
        <w:rPr>
          <w:noProof/>
          <w:sz w:val="24"/>
          <w:szCs w:val="24"/>
        </w:rPr>
        <w:drawing>
          <wp:anchor distT="0" distB="0" distL="114300" distR="114300" simplePos="0" relativeHeight="251658240" behindDoc="0" locked="0" layoutInCell="1" allowOverlap="1" wp14:anchorId="38FE035B" wp14:editId="28B544AC">
            <wp:simplePos x="457200" y="457200"/>
            <wp:positionH relativeFrom="margin">
              <wp:align>center</wp:align>
            </wp:positionH>
            <wp:positionV relativeFrom="margin">
              <wp:align>top</wp:align>
            </wp:positionV>
            <wp:extent cx="3917950" cy="613013"/>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ighborsLink_logoblu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17950" cy="613013"/>
                    </a:xfrm>
                    <a:prstGeom prst="rect">
                      <a:avLst/>
                    </a:prstGeom>
                  </pic:spPr>
                </pic:pic>
              </a:graphicData>
            </a:graphic>
          </wp:anchor>
        </w:drawing>
      </w:r>
    </w:p>
    <w:p w14:paraId="22B2E73A" w14:textId="77777777" w:rsidR="00AA783B" w:rsidRDefault="00AA783B" w:rsidP="00AA783B">
      <w:pPr>
        <w:rPr>
          <w:sz w:val="24"/>
          <w:szCs w:val="24"/>
        </w:rPr>
      </w:pPr>
    </w:p>
    <w:p w14:paraId="445D5A90" w14:textId="77777777" w:rsidR="00AA783B" w:rsidRDefault="00AA783B" w:rsidP="00AA783B">
      <w:pPr>
        <w:rPr>
          <w:sz w:val="24"/>
          <w:szCs w:val="24"/>
        </w:rPr>
      </w:pPr>
    </w:p>
    <w:p w14:paraId="4C680C85" w14:textId="77777777" w:rsidR="00343D76" w:rsidRDefault="00343D76" w:rsidP="00AA783B">
      <w:pPr>
        <w:rPr>
          <w:sz w:val="24"/>
          <w:szCs w:val="24"/>
        </w:rPr>
      </w:pPr>
      <w:bookmarkStart w:id="0" w:name="_GoBack"/>
      <w:bookmarkEnd w:id="0"/>
    </w:p>
    <w:p w14:paraId="4EB52BB9" w14:textId="77777777" w:rsidR="00F23DB9" w:rsidRPr="00190F88" w:rsidRDefault="00F23DB9" w:rsidP="00AA783B">
      <w:pPr>
        <w:rPr>
          <w:rFonts w:asciiTheme="minorHAnsi" w:hAnsiTheme="minorHAnsi" w:cstheme="minorHAnsi"/>
          <w:sz w:val="24"/>
          <w:szCs w:val="24"/>
        </w:rPr>
      </w:pPr>
    </w:p>
    <w:p w14:paraId="0DF38FEC" w14:textId="77777777" w:rsidR="00944CD2" w:rsidRPr="00392BFE" w:rsidRDefault="00944CD2" w:rsidP="00944CD2">
      <w:pPr>
        <w:rPr>
          <w:rFonts w:asciiTheme="minorHAnsi" w:hAnsiTheme="minorHAnsi" w:cstheme="minorHAnsi"/>
          <w:sz w:val="24"/>
          <w:szCs w:val="24"/>
        </w:rPr>
      </w:pPr>
      <w:r w:rsidRPr="00392BFE">
        <w:rPr>
          <w:rFonts w:asciiTheme="minorHAnsi" w:hAnsiTheme="minorHAnsi" w:cstheme="minorHAnsi"/>
          <w:sz w:val="24"/>
          <w:szCs w:val="24"/>
        </w:rPr>
        <w:t xml:space="preserve">Advocacy and Communications Committee Meeting </w:t>
      </w:r>
      <w:r>
        <w:rPr>
          <w:rFonts w:asciiTheme="minorHAnsi" w:hAnsiTheme="minorHAnsi" w:cstheme="minorHAnsi"/>
          <w:sz w:val="24"/>
          <w:szCs w:val="24"/>
        </w:rPr>
        <w:t>Notes</w:t>
      </w:r>
    </w:p>
    <w:p w14:paraId="6D531E10" w14:textId="77777777" w:rsidR="00944CD2" w:rsidRPr="00392BFE" w:rsidRDefault="00944CD2" w:rsidP="00944CD2">
      <w:pPr>
        <w:rPr>
          <w:rFonts w:asciiTheme="minorHAnsi" w:hAnsiTheme="minorHAnsi" w:cstheme="minorHAnsi"/>
          <w:sz w:val="24"/>
          <w:szCs w:val="24"/>
        </w:rPr>
      </w:pPr>
      <w:r>
        <w:rPr>
          <w:rFonts w:asciiTheme="minorHAnsi" w:hAnsiTheme="minorHAnsi" w:cstheme="minorHAnsi"/>
          <w:sz w:val="24"/>
          <w:szCs w:val="24"/>
        </w:rPr>
        <w:t>June 17</w:t>
      </w:r>
      <w:r w:rsidRPr="00392BFE">
        <w:rPr>
          <w:rFonts w:asciiTheme="minorHAnsi" w:hAnsiTheme="minorHAnsi" w:cstheme="minorHAnsi"/>
          <w:sz w:val="24"/>
          <w:szCs w:val="24"/>
        </w:rPr>
        <w:t>, 2025, 8:30 AM</w:t>
      </w:r>
    </w:p>
    <w:p w14:paraId="13750214" w14:textId="77777777" w:rsidR="00944CD2" w:rsidRPr="00392BFE" w:rsidRDefault="00944CD2" w:rsidP="00944CD2">
      <w:pPr>
        <w:rPr>
          <w:rFonts w:asciiTheme="minorHAnsi" w:hAnsiTheme="minorHAnsi" w:cstheme="minorHAnsi"/>
          <w:sz w:val="24"/>
          <w:szCs w:val="24"/>
        </w:rPr>
      </w:pPr>
    </w:p>
    <w:p w14:paraId="0ADD6B52" w14:textId="77777777" w:rsidR="00944CD2" w:rsidRPr="00392BFE" w:rsidRDefault="00944CD2" w:rsidP="00944CD2">
      <w:pPr>
        <w:rPr>
          <w:rFonts w:asciiTheme="minorHAnsi" w:hAnsiTheme="minorHAnsi" w:cstheme="minorHAnsi"/>
          <w:sz w:val="24"/>
          <w:szCs w:val="24"/>
        </w:rPr>
      </w:pPr>
      <w:r>
        <w:rPr>
          <w:rFonts w:asciiTheme="minorHAnsi" w:hAnsiTheme="minorHAnsi" w:cstheme="minorHAnsi"/>
          <w:sz w:val="24"/>
          <w:szCs w:val="24"/>
        </w:rPr>
        <w:t>In attendance</w:t>
      </w:r>
      <w:r w:rsidRPr="00392BFE">
        <w:rPr>
          <w:rFonts w:asciiTheme="minorHAnsi" w:hAnsiTheme="minorHAnsi" w:cstheme="minorHAnsi"/>
          <w:sz w:val="24"/>
          <w:szCs w:val="24"/>
        </w:rPr>
        <w:t xml:space="preserve">:  Rob Shepardson, Elisa Burns, Omar Lopez, </w:t>
      </w:r>
      <w:r>
        <w:rPr>
          <w:rFonts w:asciiTheme="minorHAnsi" w:hAnsiTheme="minorHAnsi" w:cstheme="minorHAnsi"/>
          <w:sz w:val="24"/>
          <w:szCs w:val="24"/>
        </w:rPr>
        <w:t>Carola Bracco, Katie Graves-Abe, Jeanette Gisbert</w:t>
      </w:r>
    </w:p>
    <w:p w14:paraId="095B485B" w14:textId="77777777" w:rsidR="00944CD2" w:rsidRDefault="00944CD2" w:rsidP="00AA783B">
      <w:pPr>
        <w:rPr>
          <w:rFonts w:asciiTheme="minorHAnsi" w:hAnsiTheme="minorHAnsi" w:cstheme="minorHAnsi"/>
          <w:sz w:val="24"/>
          <w:szCs w:val="24"/>
        </w:rPr>
      </w:pPr>
    </w:p>
    <w:p w14:paraId="6E5D2F78" w14:textId="77777777" w:rsidR="00DE5D4F" w:rsidRPr="000155FA" w:rsidRDefault="00DE5D4F" w:rsidP="000155FA">
      <w:pPr>
        <w:rPr>
          <w:rFonts w:asciiTheme="minorHAnsi" w:hAnsiTheme="minorHAnsi" w:cstheme="minorHAnsi"/>
          <w:b/>
          <w:bCs/>
          <w:sz w:val="24"/>
          <w:szCs w:val="24"/>
        </w:rPr>
      </w:pPr>
      <w:r w:rsidRPr="000155FA">
        <w:rPr>
          <w:rFonts w:asciiTheme="minorHAnsi" w:hAnsiTheme="minorHAnsi" w:cstheme="minorHAnsi"/>
          <w:b/>
          <w:bCs/>
          <w:sz w:val="24"/>
          <w:szCs w:val="24"/>
        </w:rPr>
        <w:t>Brief federal immigration updates</w:t>
      </w:r>
    </w:p>
    <w:p w14:paraId="33B2CBD0" w14:textId="7C65C0E6" w:rsidR="004745DC" w:rsidRDefault="000155FA" w:rsidP="003B04B4">
      <w:pPr>
        <w:pStyle w:val="ListParagraph"/>
        <w:numPr>
          <w:ilvl w:val="0"/>
          <w:numId w:val="12"/>
        </w:numPr>
        <w:rPr>
          <w:rFonts w:asciiTheme="minorHAnsi" w:hAnsiTheme="minorHAnsi" w:cstheme="minorHAnsi"/>
          <w:sz w:val="24"/>
          <w:szCs w:val="24"/>
        </w:rPr>
      </w:pPr>
      <w:r w:rsidRPr="004745DC">
        <w:rPr>
          <w:rFonts w:asciiTheme="minorHAnsi" w:hAnsiTheme="minorHAnsi" w:cstheme="minorHAnsi"/>
          <w:sz w:val="24"/>
          <w:szCs w:val="24"/>
        </w:rPr>
        <w:t>Carola</w:t>
      </w:r>
      <w:r w:rsidR="004745DC" w:rsidRPr="004745DC">
        <w:rPr>
          <w:rFonts w:asciiTheme="minorHAnsi" w:hAnsiTheme="minorHAnsi" w:cstheme="minorHAnsi"/>
          <w:sz w:val="24"/>
          <w:szCs w:val="24"/>
        </w:rPr>
        <w:t xml:space="preserve"> provided updates on topics that have not been covered widely in the press. These included the immigra</w:t>
      </w:r>
      <w:r w:rsidR="00F018D5">
        <w:rPr>
          <w:rFonts w:asciiTheme="minorHAnsi" w:hAnsiTheme="minorHAnsi" w:cstheme="minorHAnsi"/>
          <w:sz w:val="24"/>
          <w:szCs w:val="24"/>
        </w:rPr>
        <w:t>nt</w:t>
      </w:r>
      <w:r w:rsidR="004745DC" w:rsidRPr="004745DC">
        <w:rPr>
          <w:rFonts w:asciiTheme="minorHAnsi" w:hAnsiTheme="minorHAnsi" w:cstheme="minorHAnsi"/>
          <w:sz w:val="24"/>
          <w:szCs w:val="24"/>
        </w:rPr>
        <w:t xml:space="preserve"> registration requirement, increased funding in the reconciliation bill for ICE and CBP, increased USCIS fees, changes to work permit renewals, and </w:t>
      </w:r>
      <w:r w:rsidR="004745DC">
        <w:rPr>
          <w:rFonts w:asciiTheme="minorHAnsi" w:hAnsiTheme="minorHAnsi" w:cstheme="minorHAnsi"/>
          <w:sz w:val="24"/>
          <w:szCs w:val="24"/>
        </w:rPr>
        <w:t xml:space="preserve">the </w:t>
      </w:r>
      <w:r w:rsidR="004745DC" w:rsidRPr="004745DC">
        <w:rPr>
          <w:rFonts w:asciiTheme="minorHAnsi" w:hAnsiTheme="minorHAnsi" w:cstheme="minorHAnsi"/>
          <w:sz w:val="24"/>
          <w:szCs w:val="24"/>
        </w:rPr>
        <w:t>House Committee on Homeland Security</w:t>
      </w:r>
      <w:r w:rsidR="00F018D5">
        <w:rPr>
          <w:rFonts w:asciiTheme="minorHAnsi" w:hAnsiTheme="minorHAnsi" w:cstheme="minorHAnsi"/>
          <w:sz w:val="24"/>
          <w:szCs w:val="24"/>
        </w:rPr>
        <w:t>’s</w:t>
      </w:r>
      <w:r w:rsidR="004745DC">
        <w:rPr>
          <w:rFonts w:asciiTheme="minorHAnsi" w:hAnsiTheme="minorHAnsi" w:cstheme="minorHAnsi"/>
          <w:sz w:val="24"/>
          <w:szCs w:val="24"/>
        </w:rPr>
        <w:t xml:space="preserve"> probe into 200</w:t>
      </w:r>
      <w:r w:rsidR="00F018D5">
        <w:rPr>
          <w:rFonts w:asciiTheme="minorHAnsi" w:hAnsiTheme="minorHAnsi" w:cstheme="minorHAnsi"/>
          <w:sz w:val="24"/>
          <w:szCs w:val="24"/>
        </w:rPr>
        <w:t>+</w:t>
      </w:r>
      <w:r w:rsidR="004745DC">
        <w:rPr>
          <w:rFonts w:asciiTheme="minorHAnsi" w:hAnsiTheme="minorHAnsi" w:cstheme="minorHAnsi"/>
          <w:sz w:val="24"/>
          <w:szCs w:val="24"/>
        </w:rPr>
        <w:t xml:space="preserve"> NGOs </w:t>
      </w:r>
      <w:r w:rsidR="004745DC" w:rsidRPr="004745DC">
        <w:rPr>
          <w:rFonts w:asciiTheme="minorHAnsi" w:hAnsiTheme="minorHAnsi" w:cstheme="minorHAnsi"/>
          <w:sz w:val="24"/>
          <w:szCs w:val="24"/>
        </w:rPr>
        <w:t>involved in providing services or support to</w:t>
      </w:r>
      <w:r w:rsidR="004745DC">
        <w:rPr>
          <w:rFonts w:asciiTheme="minorHAnsi" w:hAnsiTheme="minorHAnsi" w:cstheme="minorHAnsi"/>
          <w:sz w:val="24"/>
          <w:szCs w:val="24"/>
        </w:rPr>
        <w:t xml:space="preserve"> undocumented people.</w:t>
      </w:r>
    </w:p>
    <w:p w14:paraId="7A1543A0" w14:textId="77777777" w:rsidR="004745DC" w:rsidRDefault="004745DC" w:rsidP="004745DC">
      <w:pPr>
        <w:rPr>
          <w:rFonts w:asciiTheme="minorHAnsi" w:hAnsiTheme="minorHAnsi" w:cstheme="minorHAnsi"/>
          <w:sz w:val="24"/>
          <w:szCs w:val="24"/>
        </w:rPr>
      </w:pPr>
    </w:p>
    <w:p w14:paraId="6C8BBF59" w14:textId="77777777" w:rsidR="004745DC" w:rsidRPr="004745DC" w:rsidRDefault="004745DC" w:rsidP="004745DC">
      <w:pPr>
        <w:rPr>
          <w:rFonts w:asciiTheme="minorHAnsi" w:hAnsiTheme="minorHAnsi" w:cstheme="minorHAnsi"/>
          <w:b/>
          <w:bCs/>
          <w:sz w:val="24"/>
          <w:szCs w:val="24"/>
        </w:rPr>
      </w:pPr>
      <w:r w:rsidRPr="004745DC">
        <w:rPr>
          <w:rFonts w:asciiTheme="minorHAnsi" w:hAnsiTheme="minorHAnsi" w:cstheme="minorHAnsi"/>
          <w:b/>
          <w:bCs/>
          <w:sz w:val="24"/>
          <w:szCs w:val="24"/>
        </w:rPr>
        <w:t>Update and discussion on communications related to our grassroots community education and organizing work</w:t>
      </w:r>
    </w:p>
    <w:p w14:paraId="7127DB65" w14:textId="4D0A919F" w:rsidR="004745DC" w:rsidRDefault="004745DC" w:rsidP="003B04B4">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 xml:space="preserve">Katie provided an update on our local grassroots community education work. Neighbors Link has been providing education and resources to community members who plan to testify at town board meetings, speak at rallies, meet with elected officials, or simply </w:t>
      </w:r>
      <w:r w:rsidR="00F018D5">
        <w:rPr>
          <w:rFonts w:asciiTheme="minorHAnsi" w:hAnsiTheme="minorHAnsi" w:cstheme="minorHAnsi"/>
          <w:sz w:val="24"/>
          <w:szCs w:val="24"/>
        </w:rPr>
        <w:t>talk</w:t>
      </w:r>
      <w:r>
        <w:rPr>
          <w:rFonts w:asciiTheme="minorHAnsi" w:hAnsiTheme="minorHAnsi" w:cstheme="minorHAnsi"/>
          <w:sz w:val="24"/>
          <w:szCs w:val="24"/>
        </w:rPr>
        <w:t xml:space="preserve"> with people in their own </w:t>
      </w:r>
      <w:r w:rsidR="00F018D5">
        <w:rPr>
          <w:rFonts w:asciiTheme="minorHAnsi" w:hAnsiTheme="minorHAnsi" w:cstheme="minorHAnsi"/>
          <w:sz w:val="24"/>
          <w:szCs w:val="24"/>
        </w:rPr>
        <w:t>neighborhood</w:t>
      </w:r>
      <w:r>
        <w:rPr>
          <w:rFonts w:asciiTheme="minorHAnsi" w:hAnsiTheme="minorHAnsi" w:cstheme="minorHAnsi"/>
          <w:sz w:val="24"/>
          <w:szCs w:val="24"/>
        </w:rPr>
        <w:t xml:space="preserve">. </w:t>
      </w:r>
    </w:p>
    <w:p w14:paraId="6A6558E1" w14:textId="72159FDB" w:rsidR="00B67EAD" w:rsidRDefault="004745DC" w:rsidP="003B04B4">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The committee discussed how this local work is very valuable</w:t>
      </w:r>
      <w:r w:rsidR="00F018D5">
        <w:rPr>
          <w:rFonts w:asciiTheme="minorHAnsi" w:hAnsiTheme="minorHAnsi" w:cstheme="minorHAnsi"/>
          <w:sz w:val="24"/>
          <w:szCs w:val="24"/>
        </w:rPr>
        <w:t xml:space="preserve"> in getting out our message </w:t>
      </w:r>
      <w:r>
        <w:rPr>
          <w:rFonts w:asciiTheme="minorHAnsi" w:hAnsiTheme="minorHAnsi" w:cstheme="minorHAnsi"/>
          <w:sz w:val="24"/>
          <w:szCs w:val="24"/>
        </w:rPr>
        <w:t>in this moment</w:t>
      </w:r>
      <w:r w:rsidR="00F018D5">
        <w:rPr>
          <w:rFonts w:asciiTheme="minorHAnsi" w:hAnsiTheme="minorHAnsi" w:cstheme="minorHAnsi"/>
          <w:sz w:val="24"/>
          <w:szCs w:val="24"/>
        </w:rPr>
        <w:t xml:space="preserve"> </w:t>
      </w:r>
      <w:r>
        <w:rPr>
          <w:rFonts w:asciiTheme="minorHAnsi" w:hAnsiTheme="minorHAnsi" w:cstheme="minorHAnsi"/>
          <w:sz w:val="24"/>
          <w:szCs w:val="24"/>
        </w:rPr>
        <w:t xml:space="preserve">and is important in furthering our mission. </w:t>
      </w:r>
    </w:p>
    <w:p w14:paraId="27C8DB37" w14:textId="67F35C55" w:rsidR="004745DC" w:rsidRDefault="004745DC" w:rsidP="003B04B4">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 xml:space="preserve">Elisa mentioned how the messaging at the spring event </w:t>
      </w:r>
      <w:r w:rsidR="00B67EAD">
        <w:rPr>
          <w:rFonts w:asciiTheme="minorHAnsi" w:hAnsiTheme="minorHAnsi" w:cstheme="minorHAnsi"/>
          <w:sz w:val="24"/>
          <w:szCs w:val="24"/>
        </w:rPr>
        <w:t>tied into this work, focusing on the issues that are important in a way that feels less political or partisan.</w:t>
      </w:r>
    </w:p>
    <w:p w14:paraId="323474E2" w14:textId="4D0F9C29" w:rsidR="004745DC" w:rsidRDefault="004745DC" w:rsidP="003B04B4">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 xml:space="preserve">Rob discussed how it is to communicate that the citizenry is generally supportive of immigrants. Finding ways to express that our neighbors are supporting our work financially, volunteering their time, and advocating for the rights of immigrants will encourage other people to get involved. </w:t>
      </w:r>
    </w:p>
    <w:p w14:paraId="5225D783" w14:textId="53E25A80" w:rsidR="004745DC" w:rsidRDefault="004745DC" w:rsidP="003B04B4">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 xml:space="preserve">The committee discussed ways to further this </w:t>
      </w:r>
      <w:r w:rsidR="00B67EAD">
        <w:rPr>
          <w:rFonts w:asciiTheme="minorHAnsi" w:hAnsiTheme="minorHAnsi" w:cstheme="minorHAnsi"/>
          <w:sz w:val="24"/>
          <w:szCs w:val="24"/>
        </w:rPr>
        <w:t>message</w:t>
      </w:r>
      <w:r>
        <w:rPr>
          <w:rFonts w:asciiTheme="minorHAnsi" w:hAnsiTheme="minorHAnsi" w:cstheme="minorHAnsi"/>
          <w:sz w:val="24"/>
          <w:szCs w:val="24"/>
        </w:rPr>
        <w:t>, including media outreach as well one-on-one meetings with business and community leaders.</w:t>
      </w:r>
    </w:p>
    <w:p w14:paraId="22CA7F89" w14:textId="5A6A3850" w:rsidR="004745DC" w:rsidRPr="004745DC" w:rsidRDefault="004745DC" w:rsidP="003B04B4">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 xml:space="preserve">Omar discussed the </w:t>
      </w:r>
      <w:r w:rsidR="00B67EAD">
        <w:rPr>
          <w:rFonts w:asciiTheme="minorHAnsi" w:hAnsiTheme="minorHAnsi" w:cstheme="minorHAnsi"/>
          <w:sz w:val="24"/>
          <w:szCs w:val="24"/>
        </w:rPr>
        <w:t>need to expand what people understand as the issue of immigration. Immigrants are a broad swath of people from a huge variety of backgrounds and nations. He mentioned that people are leaning in to their own family stories and origins. This genealogy work is a way to tell stories that have an impact</w:t>
      </w:r>
      <w:r w:rsidR="00F018D5">
        <w:rPr>
          <w:rFonts w:asciiTheme="minorHAnsi" w:hAnsiTheme="minorHAnsi" w:cstheme="minorHAnsi"/>
          <w:sz w:val="24"/>
          <w:szCs w:val="24"/>
        </w:rPr>
        <w:t>.</w:t>
      </w:r>
    </w:p>
    <w:p w14:paraId="0B461E9C" w14:textId="77777777" w:rsidR="004745DC" w:rsidRDefault="004745DC" w:rsidP="00F018D5">
      <w:pPr>
        <w:rPr>
          <w:rFonts w:asciiTheme="minorHAnsi" w:hAnsiTheme="minorHAnsi" w:cstheme="minorHAnsi"/>
          <w:sz w:val="24"/>
          <w:szCs w:val="24"/>
        </w:rPr>
      </w:pPr>
    </w:p>
    <w:p w14:paraId="07F304D6" w14:textId="756D1CDA" w:rsidR="00DE5D4F" w:rsidRPr="00B67EAD" w:rsidRDefault="00DE5D4F" w:rsidP="00B67EAD">
      <w:pPr>
        <w:ind w:left="360"/>
        <w:rPr>
          <w:rFonts w:asciiTheme="minorHAnsi" w:hAnsiTheme="minorHAnsi" w:cstheme="minorHAnsi"/>
          <w:b/>
          <w:bCs/>
          <w:sz w:val="24"/>
          <w:szCs w:val="24"/>
        </w:rPr>
      </w:pPr>
      <w:r w:rsidRPr="00B67EAD">
        <w:rPr>
          <w:rFonts w:asciiTheme="minorHAnsi" w:hAnsiTheme="minorHAnsi" w:cstheme="minorHAnsi"/>
          <w:b/>
          <w:bCs/>
          <w:sz w:val="24"/>
          <w:szCs w:val="24"/>
        </w:rPr>
        <w:t>Update on the NYS budget and advocacy priorities</w:t>
      </w:r>
    </w:p>
    <w:p w14:paraId="413C8354" w14:textId="06E068AA" w:rsidR="00DE5D4F" w:rsidRDefault="00B67EAD" w:rsidP="00DE5D4F">
      <w:pPr>
        <w:numPr>
          <w:ilvl w:val="0"/>
          <w:numId w:val="11"/>
        </w:numPr>
        <w:rPr>
          <w:rFonts w:asciiTheme="minorHAnsi" w:hAnsiTheme="minorHAnsi" w:cstheme="minorHAnsi"/>
          <w:sz w:val="24"/>
          <w:szCs w:val="24"/>
        </w:rPr>
      </w:pPr>
      <w:r>
        <w:rPr>
          <w:rFonts w:asciiTheme="minorHAnsi" w:hAnsiTheme="minorHAnsi" w:cstheme="minorHAnsi"/>
          <w:sz w:val="24"/>
          <w:szCs w:val="24"/>
        </w:rPr>
        <w:t>Katie provided an update on the NYS budget. Immigration legal services funding was flat at $64.2 million. Language access funding was also flat at $2.3 million. We did see some new funding available in the Department of State budget that will be an important funding stream for community-based organizations like Neighbors Link.</w:t>
      </w:r>
    </w:p>
    <w:p w14:paraId="57EDFEF9" w14:textId="13690012" w:rsidR="00B67EAD" w:rsidRDefault="00B67EAD" w:rsidP="00DE5D4F">
      <w:pPr>
        <w:numPr>
          <w:ilvl w:val="0"/>
          <w:numId w:val="11"/>
        </w:numPr>
        <w:rPr>
          <w:rFonts w:asciiTheme="minorHAnsi" w:hAnsiTheme="minorHAnsi" w:cstheme="minorHAnsi"/>
          <w:sz w:val="24"/>
          <w:szCs w:val="24"/>
        </w:rPr>
      </w:pPr>
      <w:r>
        <w:rPr>
          <w:rFonts w:asciiTheme="minorHAnsi" w:hAnsiTheme="minorHAnsi" w:cstheme="minorHAnsi"/>
          <w:sz w:val="24"/>
          <w:szCs w:val="24"/>
        </w:rPr>
        <w:t>New York for All did not pass this legislative session, but we met with many elected officials and continue to educate and build support.</w:t>
      </w:r>
    </w:p>
    <w:p w14:paraId="2E4F7310" w14:textId="08E19F78" w:rsidR="008113B4" w:rsidRDefault="00B67EAD" w:rsidP="00071722">
      <w:pPr>
        <w:numPr>
          <w:ilvl w:val="0"/>
          <w:numId w:val="11"/>
        </w:numPr>
      </w:pPr>
      <w:r w:rsidRPr="00F018D5">
        <w:rPr>
          <w:rFonts w:asciiTheme="minorHAnsi" w:hAnsiTheme="minorHAnsi" w:cstheme="minorHAnsi"/>
          <w:sz w:val="24"/>
          <w:szCs w:val="24"/>
        </w:rPr>
        <w:t xml:space="preserve">Neighbors Link is working with the Ellis Island Initiative on future Ready to Work legislation around workforce development funding. </w:t>
      </w:r>
    </w:p>
    <w:sectPr w:rsidR="008113B4" w:rsidSect="00220FC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A5789"/>
    <w:multiLevelType w:val="hybridMultilevel"/>
    <w:tmpl w:val="007E2038"/>
    <w:lvl w:ilvl="0" w:tplc="C26E858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D3BF3"/>
    <w:multiLevelType w:val="hybridMultilevel"/>
    <w:tmpl w:val="77B618AC"/>
    <w:lvl w:ilvl="0" w:tplc="47A851F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28B42B0F"/>
    <w:multiLevelType w:val="multilevel"/>
    <w:tmpl w:val="245C3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735E7F"/>
    <w:multiLevelType w:val="hybridMultilevel"/>
    <w:tmpl w:val="F98CF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0D7852"/>
    <w:multiLevelType w:val="multilevel"/>
    <w:tmpl w:val="5974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641C7"/>
    <w:multiLevelType w:val="hybridMultilevel"/>
    <w:tmpl w:val="317606B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807D0A"/>
    <w:multiLevelType w:val="hybridMultilevel"/>
    <w:tmpl w:val="8B805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0B4575"/>
    <w:multiLevelType w:val="hybridMultilevel"/>
    <w:tmpl w:val="21645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985E0D"/>
    <w:multiLevelType w:val="hybridMultilevel"/>
    <w:tmpl w:val="85105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1331FE"/>
    <w:multiLevelType w:val="hybridMultilevel"/>
    <w:tmpl w:val="062C36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D77CE9"/>
    <w:multiLevelType w:val="hybridMultilevel"/>
    <w:tmpl w:val="D30AC2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D37BF4"/>
    <w:multiLevelType w:val="hybridMultilevel"/>
    <w:tmpl w:val="C60E9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7"/>
  </w:num>
  <w:num w:numId="4">
    <w:abstractNumId w:val="11"/>
  </w:num>
  <w:num w:numId="5">
    <w:abstractNumId w:val="9"/>
  </w:num>
  <w:num w:numId="6">
    <w:abstractNumId w:val="5"/>
  </w:num>
  <w:num w:numId="7">
    <w:abstractNumId w:val="10"/>
  </w:num>
  <w:num w:numId="8">
    <w:abstractNumId w:val="0"/>
  </w:num>
  <w:num w:numId="9">
    <w:abstractNumId w:val="6"/>
  </w:num>
  <w:num w:numId="10">
    <w:abstractNumId w:val="4"/>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83B"/>
    <w:rsid w:val="00014177"/>
    <w:rsid w:val="000155FA"/>
    <w:rsid w:val="000B3076"/>
    <w:rsid w:val="000B7A17"/>
    <w:rsid w:val="000C6E36"/>
    <w:rsid w:val="0012388B"/>
    <w:rsid w:val="001810D3"/>
    <w:rsid w:val="00190F88"/>
    <w:rsid w:val="00220FCD"/>
    <w:rsid w:val="00261EBE"/>
    <w:rsid w:val="002723FA"/>
    <w:rsid w:val="002814F3"/>
    <w:rsid w:val="003177AF"/>
    <w:rsid w:val="00320E27"/>
    <w:rsid w:val="00343D76"/>
    <w:rsid w:val="00392BFE"/>
    <w:rsid w:val="003E434E"/>
    <w:rsid w:val="003F50C7"/>
    <w:rsid w:val="00451AD4"/>
    <w:rsid w:val="004745DC"/>
    <w:rsid w:val="004A3B45"/>
    <w:rsid w:val="00523BFE"/>
    <w:rsid w:val="00534A75"/>
    <w:rsid w:val="00550CE6"/>
    <w:rsid w:val="0057281B"/>
    <w:rsid w:val="005E267F"/>
    <w:rsid w:val="006410C4"/>
    <w:rsid w:val="006606C0"/>
    <w:rsid w:val="00691912"/>
    <w:rsid w:val="00695296"/>
    <w:rsid w:val="008113B4"/>
    <w:rsid w:val="008C32E8"/>
    <w:rsid w:val="008D1B4A"/>
    <w:rsid w:val="00934DF1"/>
    <w:rsid w:val="00943A60"/>
    <w:rsid w:val="00944CD2"/>
    <w:rsid w:val="00952627"/>
    <w:rsid w:val="00987C5F"/>
    <w:rsid w:val="00A10C0E"/>
    <w:rsid w:val="00A6528C"/>
    <w:rsid w:val="00A74CE2"/>
    <w:rsid w:val="00AA783B"/>
    <w:rsid w:val="00B013D0"/>
    <w:rsid w:val="00B67EAD"/>
    <w:rsid w:val="00B75008"/>
    <w:rsid w:val="00BA6248"/>
    <w:rsid w:val="00C42CDB"/>
    <w:rsid w:val="00C55EEF"/>
    <w:rsid w:val="00C76FBE"/>
    <w:rsid w:val="00C95B76"/>
    <w:rsid w:val="00CB1E9C"/>
    <w:rsid w:val="00D341FF"/>
    <w:rsid w:val="00D44FA4"/>
    <w:rsid w:val="00D57C59"/>
    <w:rsid w:val="00DE5D4F"/>
    <w:rsid w:val="00F018D5"/>
    <w:rsid w:val="00F23DB9"/>
    <w:rsid w:val="00F4652F"/>
    <w:rsid w:val="00F9385F"/>
    <w:rsid w:val="00FC7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ECBFC"/>
  <w15:chartTrackingRefBased/>
  <w15:docId w15:val="{8C49B963-63B8-4ABF-8392-3F72B08E9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783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FCD"/>
    <w:pPr>
      <w:ind w:left="720"/>
      <w:contextualSpacing/>
    </w:pPr>
  </w:style>
  <w:style w:type="character" w:styleId="Emphasis">
    <w:name w:val="Emphasis"/>
    <w:basedOn w:val="DefaultParagraphFont"/>
    <w:uiPriority w:val="20"/>
    <w:qFormat/>
    <w:rsid w:val="006410C4"/>
    <w:rPr>
      <w:i/>
      <w:iCs/>
    </w:rPr>
  </w:style>
  <w:style w:type="character" w:styleId="Hyperlink">
    <w:name w:val="Hyperlink"/>
    <w:basedOn w:val="DefaultParagraphFont"/>
    <w:uiPriority w:val="99"/>
    <w:unhideWhenUsed/>
    <w:rsid w:val="00A74CE2"/>
    <w:rPr>
      <w:color w:val="0563C1" w:themeColor="hyperlink"/>
      <w:u w:val="single"/>
    </w:rPr>
  </w:style>
  <w:style w:type="character" w:styleId="UnresolvedMention">
    <w:name w:val="Unresolved Mention"/>
    <w:basedOn w:val="DefaultParagraphFont"/>
    <w:uiPriority w:val="99"/>
    <w:semiHidden/>
    <w:unhideWhenUsed/>
    <w:rsid w:val="00A74CE2"/>
    <w:rPr>
      <w:color w:val="605E5C"/>
      <w:shd w:val="clear" w:color="auto" w:fill="E1DFDD"/>
    </w:rPr>
  </w:style>
  <w:style w:type="character" w:styleId="FollowedHyperlink">
    <w:name w:val="FollowedHyperlink"/>
    <w:basedOn w:val="DefaultParagraphFont"/>
    <w:uiPriority w:val="99"/>
    <w:semiHidden/>
    <w:unhideWhenUsed/>
    <w:rsid w:val="00A74C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05678">
      <w:bodyDiv w:val="1"/>
      <w:marLeft w:val="0"/>
      <w:marRight w:val="0"/>
      <w:marTop w:val="0"/>
      <w:marBottom w:val="0"/>
      <w:divBdr>
        <w:top w:val="none" w:sz="0" w:space="0" w:color="auto"/>
        <w:left w:val="none" w:sz="0" w:space="0" w:color="auto"/>
        <w:bottom w:val="none" w:sz="0" w:space="0" w:color="auto"/>
        <w:right w:val="none" w:sz="0" w:space="0" w:color="auto"/>
      </w:divBdr>
    </w:div>
    <w:div w:id="56634654">
      <w:bodyDiv w:val="1"/>
      <w:marLeft w:val="0"/>
      <w:marRight w:val="0"/>
      <w:marTop w:val="0"/>
      <w:marBottom w:val="0"/>
      <w:divBdr>
        <w:top w:val="none" w:sz="0" w:space="0" w:color="auto"/>
        <w:left w:val="none" w:sz="0" w:space="0" w:color="auto"/>
        <w:bottom w:val="none" w:sz="0" w:space="0" w:color="auto"/>
        <w:right w:val="none" w:sz="0" w:space="0" w:color="auto"/>
      </w:divBdr>
    </w:div>
    <w:div w:id="71513507">
      <w:bodyDiv w:val="1"/>
      <w:marLeft w:val="0"/>
      <w:marRight w:val="0"/>
      <w:marTop w:val="0"/>
      <w:marBottom w:val="0"/>
      <w:divBdr>
        <w:top w:val="none" w:sz="0" w:space="0" w:color="auto"/>
        <w:left w:val="none" w:sz="0" w:space="0" w:color="auto"/>
        <w:bottom w:val="none" w:sz="0" w:space="0" w:color="auto"/>
        <w:right w:val="none" w:sz="0" w:space="0" w:color="auto"/>
      </w:divBdr>
    </w:div>
    <w:div w:id="397243601">
      <w:bodyDiv w:val="1"/>
      <w:marLeft w:val="0"/>
      <w:marRight w:val="0"/>
      <w:marTop w:val="0"/>
      <w:marBottom w:val="0"/>
      <w:divBdr>
        <w:top w:val="none" w:sz="0" w:space="0" w:color="auto"/>
        <w:left w:val="none" w:sz="0" w:space="0" w:color="auto"/>
        <w:bottom w:val="none" w:sz="0" w:space="0" w:color="auto"/>
        <w:right w:val="none" w:sz="0" w:space="0" w:color="auto"/>
      </w:divBdr>
      <w:divsChild>
        <w:div w:id="1260455745">
          <w:marLeft w:val="0"/>
          <w:marRight w:val="0"/>
          <w:marTop w:val="0"/>
          <w:marBottom w:val="0"/>
          <w:divBdr>
            <w:top w:val="none" w:sz="0" w:space="0" w:color="auto"/>
            <w:left w:val="none" w:sz="0" w:space="0" w:color="auto"/>
            <w:bottom w:val="none" w:sz="0" w:space="0" w:color="auto"/>
            <w:right w:val="none" w:sz="0" w:space="0" w:color="auto"/>
          </w:divBdr>
        </w:div>
        <w:div w:id="1316884309">
          <w:marLeft w:val="0"/>
          <w:marRight w:val="0"/>
          <w:marTop w:val="0"/>
          <w:marBottom w:val="0"/>
          <w:divBdr>
            <w:top w:val="none" w:sz="0" w:space="0" w:color="auto"/>
            <w:left w:val="none" w:sz="0" w:space="0" w:color="auto"/>
            <w:bottom w:val="none" w:sz="0" w:space="0" w:color="auto"/>
            <w:right w:val="none" w:sz="0" w:space="0" w:color="auto"/>
          </w:divBdr>
        </w:div>
        <w:div w:id="797072205">
          <w:marLeft w:val="0"/>
          <w:marRight w:val="0"/>
          <w:marTop w:val="0"/>
          <w:marBottom w:val="0"/>
          <w:divBdr>
            <w:top w:val="none" w:sz="0" w:space="0" w:color="auto"/>
            <w:left w:val="none" w:sz="0" w:space="0" w:color="auto"/>
            <w:bottom w:val="none" w:sz="0" w:space="0" w:color="auto"/>
            <w:right w:val="none" w:sz="0" w:space="0" w:color="auto"/>
          </w:divBdr>
        </w:div>
        <w:div w:id="936718399">
          <w:marLeft w:val="0"/>
          <w:marRight w:val="0"/>
          <w:marTop w:val="0"/>
          <w:marBottom w:val="0"/>
          <w:divBdr>
            <w:top w:val="none" w:sz="0" w:space="0" w:color="auto"/>
            <w:left w:val="none" w:sz="0" w:space="0" w:color="auto"/>
            <w:bottom w:val="none" w:sz="0" w:space="0" w:color="auto"/>
            <w:right w:val="none" w:sz="0" w:space="0" w:color="auto"/>
          </w:divBdr>
        </w:div>
        <w:div w:id="1861166523">
          <w:marLeft w:val="0"/>
          <w:marRight w:val="0"/>
          <w:marTop w:val="0"/>
          <w:marBottom w:val="0"/>
          <w:divBdr>
            <w:top w:val="none" w:sz="0" w:space="0" w:color="auto"/>
            <w:left w:val="none" w:sz="0" w:space="0" w:color="auto"/>
            <w:bottom w:val="none" w:sz="0" w:space="0" w:color="auto"/>
            <w:right w:val="none" w:sz="0" w:space="0" w:color="auto"/>
          </w:divBdr>
        </w:div>
      </w:divsChild>
    </w:div>
    <w:div w:id="413629841">
      <w:bodyDiv w:val="1"/>
      <w:marLeft w:val="0"/>
      <w:marRight w:val="0"/>
      <w:marTop w:val="0"/>
      <w:marBottom w:val="0"/>
      <w:divBdr>
        <w:top w:val="none" w:sz="0" w:space="0" w:color="auto"/>
        <w:left w:val="none" w:sz="0" w:space="0" w:color="auto"/>
        <w:bottom w:val="none" w:sz="0" w:space="0" w:color="auto"/>
        <w:right w:val="none" w:sz="0" w:space="0" w:color="auto"/>
      </w:divBdr>
      <w:divsChild>
        <w:div w:id="709302262">
          <w:marLeft w:val="0"/>
          <w:marRight w:val="0"/>
          <w:marTop w:val="0"/>
          <w:marBottom w:val="0"/>
          <w:divBdr>
            <w:top w:val="none" w:sz="0" w:space="0" w:color="auto"/>
            <w:left w:val="none" w:sz="0" w:space="0" w:color="auto"/>
            <w:bottom w:val="none" w:sz="0" w:space="0" w:color="auto"/>
            <w:right w:val="none" w:sz="0" w:space="0" w:color="auto"/>
          </w:divBdr>
        </w:div>
        <w:div w:id="1496260135">
          <w:marLeft w:val="0"/>
          <w:marRight w:val="0"/>
          <w:marTop w:val="0"/>
          <w:marBottom w:val="0"/>
          <w:divBdr>
            <w:top w:val="none" w:sz="0" w:space="0" w:color="auto"/>
            <w:left w:val="none" w:sz="0" w:space="0" w:color="auto"/>
            <w:bottom w:val="none" w:sz="0" w:space="0" w:color="auto"/>
            <w:right w:val="none" w:sz="0" w:space="0" w:color="auto"/>
          </w:divBdr>
        </w:div>
        <w:div w:id="1556547451">
          <w:marLeft w:val="0"/>
          <w:marRight w:val="0"/>
          <w:marTop w:val="0"/>
          <w:marBottom w:val="0"/>
          <w:divBdr>
            <w:top w:val="none" w:sz="0" w:space="0" w:color="auto"/>
            <w:left w:val="none" w:sz="0" w:space="0" w:color="auto"/>
            <w:bottom w:val="none" w:sz="0" w:space="0" w:color="auto"/>
            <w:right w:val="none" w:sz="0" w:space="0" w:color="auto"/>
          </w:divBdr>
        </w:div>
        <w:div w:id="45684133">
          <w:marLeft w:val="0"/>
          <w:marRight w:val="0"/>
          <w:marTop w:val="0"/>
          <w:marBottom w:val="0"/>
          <w:divBdr>
            <w:top w:val="none" w:sz="0" w:space="0" w:color="auto"/>
            <w:left w:val="none" w:sz="0" w:space="0" w:color="auto"/>
            <w:bottom w:val="none" w:sz="0" w:space="0" w:color="auto"/>
            <w:right w:val="none" w:sz="0" w:space="0" w:color="auto"/>
          </w:divBdr>
        </w:div>
        <w:div w:id="1960212829">
          <w:marLeft w:val="0"/>
          <w:marRight w:val="0"/>
          <w:marTop w:val="0"/>
          <w:marBottom w:val="0"/>
          <w:divBdr>
            <w:top w:val="none" w:sz="0" w:space="0" w:color="auto"/>
            <w:left w:val="none" w:sz="0" w:space="0" w:color="auto"/>
            <w:bottom w:val="none" w:sz="0" w:space="0" w:color="auto"/>
            <w:right w:val="none" w:sz="0" w:space="0" w:color="auto"/>
          </w:divBdr>
        </w:div>
      </w:divsChild>
    </w:div>
    <w:div w:id="632635829">
      <w:bodyDiv w:val="1"/>
      <w:marLeft w:val="0"/>
      <w:marRight w:val="0"/>
      <w:marTop w:val="0"/>
      <w:marBottom w:val="0"/>
      <w:divBdr>
        <w:top w:val="none" w:sz="0" w:space="0" w:color="auto"/>
        <w:left w:val="none" w:sz="0" w:space="0" w:color="auto"/>
        <w:bottom w:val="none" w:sz="0" w:space="0" w:color="auto"/>
        <w:right w:val="none" w:sz="0" w:space="0" w:color="auto"/>
      </w:divBdr>
    </w:div>
    <w:div w:id="999037243">
      <w:bodyDiv w:val="1"/>
      <w:marLeft w:val="0"/>
      <w:marRight w:val="0"/>
      <w:marTop w:val="0"/>
      <w:marBottom w:val="0"/>
      <w:divBdr>
        <w:top w:val="none" w:sz="0" w:space="0" w:color="auto"/>
        <w:left w:val="none" w:sz="0" w:space="0" w:color="auto"/>
        <w:bottom w:val="none" w:sz="0" w:space="0" w:color="auto"/>
        <w:right w:val="none" w:sz="0" w:space="0" w:color="auto"/>
      </w:divBdr>
      <w:divsChild>
        <w:div w:id="360715958">
          <w:marLeft w:val="0"/>
          <w:marRight w:val="0"/>
          <w:marTop w:val="0"/>
          <w:marBottom w:val="0"/>
          <w:divBdr>
            <w:top w:val="none" w:sz="0" w:space="0" w:color="auto"/>
            <w:left w:val="none" w:sz="0" w:space="0" w:color="auto"/>
            <w:bottom w:val="none" w:sz="0" w:space="0" w:color="auto"/>
            <w:right w:val="none" w:sz="0" w:space="0" w:color="auto"/>
          </w:divBdr>
        </w:div>
        <w:div w:id="1487281735">
          <w:marLeft w:val="0"/>
          <w:marRight w:val="0"/>
          <w:marTop w:val="0"/>
          <w:marBottom w:val="0"/>
          <w:divBdr>
            <w:top w:val="none" w:sz="0" w:space="0" w:color="auto"/>
            <w:left w:val="none" w:sz="0" w:space="0" w:color="auto"/>
            <w:bottom w:val="none" w:sz="0" w:space="0" w:color="auto"/>
            <w:right w:val="none" w:sz="0" w:space="0" w:color="auto"/>
          </w:divBdr>
        </w:div>
        <w:div w:id="694037303">
          <w:marLeft w:val="0"/>
          <w:marRight w:val="0"/>
          <w:marTop w:val="0"/>
          <w:marBottom w:val="0"/>
          <w:divBdr>
            <w:top w:val="none" w:sz="0" w:space="0" w:color="auto"/>
            <w:left w:val="none" w:sz="0" w:space="0" w:color="auto"/>
            <w:bottom w:val="none" w:sz="0" w:space="0" w:color="auto"/>
            <w:right w:val="none" w:sz="0" w:space="0" w:color="auto"/>
          </w:divBdr>
        </w:div>
        <w:div w:id="1669357439">
          <w:marLeft w:val="0"/>
          <w:marRight w:val="0"/>
          <w:marTop w:val="0"/>
          <w:marBottom w:val="0"/>
          <w:divBdr>
            <w:top w:val="none" w:sz="0" w:space="0" w:color="auto"/>
            <w:left w:val="none" w:sz="0" w:space="0" w:color="auto"/>
            <w:bottom w:val="none" w:sz="0" w:space="0" w:color="auto"/>
            <w:right w:val="none" w:sz="0" w:space="0" w:color="auto"/>
          </w:divBdr>
        </w:div>
        <w:div w:id="834995675">
          <w:marLeft w:val="0"/>
          <w:marRight w:val="0"/>
          <w:marTop w:val="0"/>
          <w:marBottom w:val="0"/>
          <w:divBdr>
            <w:top w:val="none" w:sz="0" w:space="0" w:color="auto"/>
            <w:left w:val="none" w:sz="0" w:space="0" w:color="auto"/>
            <w:bottom w:val="none" w:sz="0" w:space="0" w:color="auto"/>
            <w:right w:val="none" w:sz="0" w:space="0" w:color="auto"/>
          </w:divBdr>
        </w:div>
      </w:divsChild>
    </w:div>
    <w:div w:id="1471284490">
      <w:bodyDiv w:val="1"/>
      <w:marLeft w:val="0"/>
      <w:marRight w:val="0"/>
      <w:marTop w:val="0"/>
      <w:marBottom w:val="0"/>
      <w:divBdr>
        <w:top w:val="none" w:sz="0" w:space="0" w:color="auto"/>
        <w:left w:val="none" w:sz="0" w:space="0" w:color="auto"/>
        <w:bottom w:val="none" w:sz="0" w:space="0" w:color="auto"/>
        <w:right w:val="none" w:sz="0" w:space="0" w:color="auto"/>
      </w:divBdr>
    </w:div>
    <w:div w:id="2020547464">
      <w:bodyDiv w:val="1"/>
      <w:marLeft w:val="0"/>
      <w:marRight w:val="0"/>
      <w:marTop w:val="0"/>
      <w:marBottom w:val="0"/>
      <w:divBdr>
        <w:top w:val="none" w:sz="0" w:space="0" w:color="auto"/>
        <w:left w:val="none" w:sz="0" w:space="0" w:color="auto"/>
        <w:bottom w:val="none" w:sz="0" w:space="0" w:color="auto"/>
        <w:right w:val="none" w:sz="0" w:space="0" w:color="auto"/>
      </w:divBdr>
      <w:divsChild>
        <w:div w:id="411582426">
          <w:marLeft w:val="0"/>
          <w:marRight w:val="0"/>
          <w:marTop w:val="0"/>
          <w:marBottom w:val="0"/>
          <w:divBdr>
            <w:top w:val="none" w:sz="0" w:space="0" w:color="auto"/>
            <w:left w:val="none" w:sz="0" w:space="0" w:color="auto"/>
            <w:bottom w:val="none" w:sz="0" w:space="0" w:color="auto"/>
            <w:right w:val="none" w:sz="0" w:space="0" w:color="auto"/>
          </w:divBdr>
          <w:divsChild>
            <w:div w:id="1263685214">
              <w:marLeft w:val="0"/>
              <w:marRight w:val="0"/>
              <w:marTop w:val="0"/>
              <w:marBottom w:val="0"/>
              <w:divBdr>
                <w:top w:val="none" w:sz="0" w:space="0" w:color="auto"/>
                <w:left w:val="none" w:sz="0" w:space="0" w:color="auto"/>
                <w:bottom w:val="none" w:sz="0" w:space="0" w:color="auto"/>
                <w:right w:val="none" w:sz="0" w:space="0" w:color="auto"/>
              </w:divBdr>
              <w:divsChild>
                <w:div w:id="254948708">
                  <w:marLeft w:val="0"/>
                  <w:marRight w:val="0"/>
                  <w:marTop w:val="0"/>
                  <w:marBottom w:val="0"/>
                  <w:divBdr>
                    <w:top w:val="none" w:sz="0" w:space="0" w:color="auto"/>
                    <w:left w:val="none" w:sz="0" w:space="0" w:color="auto"/>
                    <w:bottom w:val="none" w:sz="0" w:space="0" w:color="auto"/>
                    <w:right w:val="none" w:sz="0" w:space="0" w:color="auto"/>
                  </w:divBdr>
                  <w:divsChild>
                    <w:div w:id="1413500820">
                      <w:marLeft w:val="0"/>
                      <w:marRight w:val="0"/>
                      <w:marTop w:val="0"/>
                      <w:marBottom w:val="0"/>
                      <w:divBdr>
                        <w:top w:val="none" w:sz="0" w:space="0" w:color="auto"/>
                        <w:left w:val="none" w:sz="0" w:space="0" w:color="auto"/>
                        <w:bottom w:val="none" w:sz="0" w:space="0" w:color="auto"/>
                        <w:right w:val="none" w:sz="0" w:space="0" w:color="auto"/>
                      </w:divBdr>
                    </w:div>
                    <w:div w:id="295571694">
                      <w:marLeft w:val="0"/>
                      <w:marRight w:val="0"/>
                      <w:marTop w:val="0"/>
                      <w:marBottom w:val="0"/>
                      <w:divBdr>
                        <w:top w:val="none" w:sz="0" w:space="0" w:color="auto"/>
                        <w:left w:val="none" w:sz="0" w:space="0" w:color="auto"/>
                        <w:bottom w:val="none" w:sz="0" w:space="0" w:color="auto"/>
                        <w:right w:val="none" w:sz="0" w:space="0" w:color="auto"/>
                      </w:divBdr>
                    </w:div>
                    <w:div w:id="200743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217673">
      <w:bodyDiv w:val="1"/>
      <w:marLeft w:val="0"/>
      <w:marRight w:val="0"/>
      <w:marTop w:val="0"/>
      <w:marBottom w:val="0"/>
      <w:divBdr>
        <w:top w:val="none" w:sz="0" w:space="0" w:color="auto"/>
        <w:left w:val="none" w:sz="0" w:space="0" w:color="auto"/>
        <w:bottom w:val="none" w:sz="0" w:space="0" w:color="auto"/>
        <w:right w:val="none" w:sz="0" w:space="0" w:color="auto"/>
      </w:divBdr>
      <w:divsChild>
        <w:div w:id="1261764835">
          <w:marLeft w:val="0"/>
          <w:marRight w:val="0"/>
          <w:marTop w:val="0"/>
          <w:marBottom w:val="0"/>
          <w:divBdr>
            <w:top w:val="none" w:sz="0" w:space="0" w:color="auto"/>
            <w:left w:val="none" w:sz="0" w:space="0" w:color="auto"/>
            <w:bottom w:val="none" w:sz="0" w:space="0" w:color="auto"/>
            <w:right w:val="none" w:sz="0" w:space="0" w:color="auto"/>
          </w:divBdr>
        </w:div>
        <w:div w:id="190340822">
          <w:marLeft w:val="0"/>
          <w:marRight w:val="0"/>
          <w:marTop w:val="0"/>
          <w:marBottom w:val="0"/>
          <w:divBdr>
            <w:top w:val="none" w:sz="0" w:space="0" w:color="auto"/>
            <w:left w:val="none" w:sz="0" w:space="0" w:color="auto"/>
            <w:bottom w:val="none" w:sz="0" w:space="0" w:color="auto"/>
            <w:right w:val="none" w:sz="0" w:space="0" w:color="auto"/>
          </w:divBdr>
        </w:div>
        <w:div w:id="1286739870">
          <w:marLeft w:val="0"/>
          <w:marRight w:val="0"/>
          <w:marTop w:val="0"/>
          <w:marBottom w:val="0"/>
          <w:divBdr>
            <w:top w:val="none" w:sz="0" w:space="0" w:color="auto"/>
            <w:left w:val="none" w:sz="0" w:space="0" w:color="auto"/>
            <w:bottom w:val="none" w:sz="0" w:space="0" w:color="auto"/>
            <w:right w:val="none" w:sz="0" w:space="0" w:color="auto"/>
          </w:divBdr>
        </w:div>
        <w:div w:id="429855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Bracco</dc:creator>
  <cp:keywords/>
  <dc:description/>
  <cp:lastModifiedBy>Carola Bracco</cp:lastModifiedBy>
  <cp:revision>2</cp:revision>
  <cp:lastPrinted>2025-06-17T12:19:00Z</cp:lastPrinted>
  <dcterms:created xsi:type="dcterms:W3CDTF">2025-06-26T00:15:00Z</dcterms:created>
  <dcterms:modified xsi:type="dcterms:W3CDTF">2025-06-26T00:15:00Z</dcterms:modified>
</cp:coreProperties>
</file>