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31C2" w:rsidRDefault="00CF31C2" w:rsidP="00CF31C2">
      <w:pPr>
        <w:jc w:val="center"/>
        <w:rPr>
          <w:rFonts w:eastAsia="Times New Roman"/>
          <w:color w:val="000000"/>
          <w:sz w:val="24"/>
          <w:szCs w:val="24"/>
        </w:rPr>
      </w:pPr>
      <w:r>
        <w:rPr>
          <w:rFonts w:eastAsia="Times New Roman"/>
          <w:color w:val="000000"/>
          <w:sz w:val="24"/>
          <w:szCs w:val="24"/>
        </w:rPr>
        <w:t>  NEIGHBORS LINK   </w:t>
      </w:r>
    </w:p>
    <w:p w:rsidR="00CF31C2" w:rsidRDefault="00CF31C2" w:rsidP="00CF31C2">
      <w:pPr>
        <w:jc w:val="center"/>
        <w:rPr>
          <w:rFonts w:eastAsia="Times New Roman"/>
          <w:color w:val="000000"/>
          <w:sz w:val="24"/>
          <w:szCs w:val="24"/>
        </w:rPr>
      </w:pPr>
      <w:r>
        <w:rPr>
          <w:rFonts w:eastAsia="Times New Roman"/>
          <w:color w:val="000000"/>
          <w:sz w:val="24"/>
          <w:szCs w:val="24"/>
        </w:rPr>
        <w:t>BOARD OF DIRECTORS MEETING </w:t>
      </w:r>
    </w:p>
    <w:p w:rsidR="00CF31C2" w:rsidRDefault="00CF31C2" w:rsidP="00CF31C2">
      <w:pPr>
        <w:jc w:val="center"/>
        <w:rPr>
          <w:rFonts w:eastAsia="Times New Roman"/>
          <w:color w:val="000000"/>
          <w:sz w:val="24"/>
          <w:szCs w:val="24"/>
        </w:rPr>
      </w:pPr>
      <w:r>
        <w:rPr>
          <w:rFonts w:eastAsia="Times New Roman"/>
          <w:color w:val="000000"/>
          <w:sz w:val="24"/>
          <w:szCs w:val="24"/>
        </w:rPr>
        <w:t>September 29, 2025 </w:t>
      </w:r>
    </w:p>
    <w:p w:rsidR="00CF31C2" w:rsidRDefault="00CF31C2" w:rsidP="00CF31C2">
      <w:pPr>
        <w:jc w:val="center"/>
        <w:rPr>
          <w:rFonts w:eastAsia="Times New Roman"/>
          <w:color w:val="000000"/>
          <w:sz w:val="24"/>
          <w:szCs w:val="24"/>
        </w:rPr>
      </w:pPr>
    </w:p>
    <w:p w:rsidR="00CF31C2" w:rsidRDefault="00CF31C2" w:rsidP="00CF31C2">
      <w:pPr>
        <w:rPr>
          <w:rFonts w:eastAsia="Times New Roman"/>
          <w:color w:val="000000"/>
          <w:sz w:val="24"/>
          <w:szCs w:val="24"/>
        </w:rPr>
      </w:pPr>
      <w:r>
        <w:rPr>
          <w:rFonts w:eastAsia="Times New Roman"/>
          <w:color w:val="000000"/>
          <w:sz w:val="24"/>
          <w:szCs w:val="24"/>
        </w:rPr>
        <w:t xml:space="preserve">The meeting was held in person at NL’s new headquarters.   Attending was Nancy Bauer, Steven Bloom, Carola Bracco, Elisa Burns, Jelane Casper, Jim Fenimore, Wendy Gardner, Omar Lopez, Adrienne Marcus, Stuart Marwell, Julie Munoz (zoom), Robert Newborn, Christopher Robinson, Joel Seligman, Robert Shepardson, Mary Weiss and Teresita Wisell.   Also attending were staff members Jeanette </w:t>
      </w:r>
      <w:proofErr w:type="spellStart"/>
      <w:r>
        <w:rPr>
          <w:rFonts w:eastAsia="Times New Roman"/>
          <w:color w:val="000000"/>
          <w:sz w:val="24"/>
          <w:szCs w:val="24"/>
        </w:rPr>
        <w:t>Gisbert</w:t>
      </w:r>
      <w:proofErr w:type="spellEnd"/>
      <w:r>
        <w:rPr>
          <w:rFonts w:eastAsia="Times New Roman"/>
          <w:color w:val="000000"/>
          <w:sz w:val="24"/>
          <w:szCs w:val="24"/>
        </w:rPr>
        <w:t>, Kathy Thorsberg and Adrienne Vogel   </w:t>
      </w:r>
    </w:p>
    <w:p w:rsidR="00CF31C2" w:rsidRDefault="00CF31C2" w:rsidP="00CF31C2">
      <w:pPr>
        <w:rPr>
          <w:rFonts w:eastAsia="Times New Roman"/>
          <w:color w:val="000000"/>
          <w:sz w:val="24"/>
          <w:szCs w:val="24"/>
        </w:rPr>
      </w:pPr>
      <w:r>
        <w:rPr>
          <w:rFonts w:eastAsia="Times New Roman"/>
          <w:color w:val="000000"/>
          <w:sz w:val="24"/>
          <w:szCs w:val="24"/>
        </w:rPr>
        <w:t>   </w:t>
      </w:r>
    </w:p>
    <w:p w:rsidR="00CF31C2" w:rsidRDefault="00CF31C2" w:rsidP="00CF31C2">
      <w:pPr>
        <w:rPr>
          <w:rFonts w:eastAsia="Times New Roman"/>
          <w:color w:val="000000"/>
          <w:sz w:val="24"/>
          <w:szCs w:val="24"/>
        </w:rPr>
      </w:pPr>
      <w:r>
        <w:rPr>
          <w:rFonts w:eastAsia="Times New Roman"/>
          <w:color w:val="000000"/>
          <w:sz w:val="24"/>
          <w:szCs w:val="24"/>
        </w:rPr>
        <w:t>Jeanette gave the board a tour of NL’s new facility at 350 Lexington Avenue, Mt. Kisco. </w:t>
      </w:r>
    </w:p>
    <w:p w:rsidR="00CF31C2" w:rsidRDefault="00CF31C2" w:rsidP="00CF31C2">
      <w:pPr>
        <w:rPr>
          <w:rFonts w:eastAsia="Times New Roman"/>
          <w:color w:val="000000"/>
          <w:sz w:val="24"/>
          <w:szCs w:val="24"/>
        </w:rPr>
      </w:pPr>
      <w:r>
        <w:rPr>
          <w:rFonts w:eastAsia="Times New Roman"/>
          <w:color w:val="000000"/>
          <w:sz w:val="24"/>
          <w:szCs w:val="24"/>
        </w:rPr>
        <w:t>Elisa welcomed everyone to the meeting and introduced NL’s newest board member, Steve Bloom.  </w:t>
      </w:r>
    </w:p>
    <w:p w:rsidR="00CF31C2" w:rsidRDefault="00CF31C2" w:rsidP="00CF31C2">
      <w:pPr>
        <w:rPr>
          <w:rFonts w:eastAsia="Times New Roman"/>
          <w:color w:val="000000"/>
          <w:sz w:val="24"/>
          <w:szCs w:val="24"/>
        </w:rPr>
      </w:pPr>
      <w:r>
        <w:rPr>
          <w:rFonts w:eastAsia="Times New Roman"/>
          <w:color w:val="000000"/>
          <w:sz w:val="24"/>
          <w:szCs w:val="24"/>
        </w:rPr>
        <w:t>Bruce Yablon was welcomed as a guest and presented with a tree as a symbol of our appreciation for his tremendous contribution to the campaign.   </w:t>
      </w:r>
    </w:p>
    <w:p w:rsidR="00CF31C2" w:rsidRDefault="00CF31C2" w:rsidP="00CF31C2">
      <w:pPr>
        <w:rPr>
          <w:rFonts w:eastAsia="Times New Roman"/>
          <w:color w:val="000000"/>
          <w:sz w:val="24"/>
          <w:szCs w:val="24"/>
        </w:rPr>
      </w:pPr>
      <w:r>
        <w:rPr>
          <w:rFonts w:eastAsia="Times New Roman"/>
          <w:color w:val="000000"/>
          <w:sz w:val="24"/>
          <w:szCs w:val="24"/>
        </w:rPr>
        <w:t>Two upcoming events were announced.  There will be a ribbon cutting for the new center on October 7th at 3:00 p.m. The fall event will be held at WCCC in the evening on November 11th.   </w:t>
      </w:r>
    </w:p>
    <w:p w:rsidR="00CF31C2" w:rsidRDefault="00CF31C2" w:rsidP="00CF31C2">
      <w:pPr>
        <w:rPr>
          <w:rFonts w:eastAsia="Times New Roman"/>
          <w:color w:val="000000"/>
          <w:sz w:val="24"/>
          <w:szCs w:val="24"/>
        </w:rPr>
      </w:pPr>
      <w:r>
        <w:rPr>
          <w:rFonts w:eastAsia="Times New Roman"/>
          <w:color w:val="000000"/>
          <w:sz w:val="24"/>
          <w:szCs w:val="24"/>
        </w:rPr>
        <w:t>The minutes of the July meeting were approved.   </w:t>
      </w:r>
    </w:p>
    <w:p w:rsidR="00CF31C2" w:rsidRDefault="00CF31C2" w:rsidP="00CF31C2">
      <w:pPr>
        <w:rPr>
          <w:rFonts w:eastAsia="Times New Roman"/>
          <w:color w:val="000000"/>
          <w:sz w:val="24"/>
          <w:szCs w:val="24"/>
        </w:rPr>
      </w:pPr>
    </w:p>
    <w:p w:rsidR="00CF31C2" w:rsidRDefault="00CF31C2" w:rsidP="00CF31C2">
      <w:pPr>
        <w:rPr>
          <w:rFonts w:eastAsia="Times New Roman"/>
          <w:color w:val="000000"/>
          <w:sz w:val="24"/>
          <w:szCs w:val="24"/>
        </w:rPr>
      </w:pPr>
      <w:r>
        <w:rPr>
          <w:rFonts w:eastAsia="Times New Roman"/>
          <w:color w:val="000000"/>
          <w:sz w:val="24"/>
          <w:szCs w:val="24"/>
        </w:rPr>
        <w:t>Carola addressed the board regarding t</w:t>
      </w:r>
      <w:r>
        <w:rPr>
          <w:rFonts w:eastAsia="Times New Roman"/>
          <w:color w:val="000000"/>
          <w:sz w:val="24"/>
          <w:szCs w:val="24"/>
        </w:rPr>
        <w:t>he</w:t>
      </w:r>
      <w:r>
        <w:rPr>
          <w:rFonts w:eastAsia="Times New Roman"/>
          <w:color w:val="000000"/>
          <w:sz w:val="24"/>
          <w:szCs w:val="24"/>
        </w:rPr>
        <w:t xml:space="preserve"> security measures have been installed in the new headquarters including cameras and panic button</w:t>
      </w:r>
      <w:r>
        <w:rPr>
          <w:rFonts w:eastAsia="Times New Roman"/>
          <w:color w:val="000000"/>
          <w:sz w:val="24"/>
          <w:szCs w:val="24"/>
        </w:rPr>
        <w:t xml:space="preserve">.   Staff members have received necessary and appropriate training.  </w:t>
      </w:r>
    </w:p>
    <w:p w:rsidR="00CF31C2" w:rsidRDefault="00CF31C2" w:rsidP="00CF31C2">
      <w:pPr>
        <w:rPr>
          <w:rFonts w:eastAsia="Times New Roman"/>
          <w:color w:val="000000"/>
          <w:sz w:val="24"/>
          <w:szCs w:val="24"/>
        </w:rPr>
      </w:pPr>
    </w:p>
    <w:p w:rsidR="00CF31C2" w:rsidRDefault="00CF31C2" w:rsidP="00CF31C2">
      <w:pPr>
        <w:rPr>
          <w:rFonts w:eastAsia="Times New Roman"/>
          <w:color w:val="000000"/>
          <w:sz w:val="24"/>
          <w:szCs w:val="24"/>
        </w:rPr>
      </w:pPr>
      <w:r>
        <w:rPr>
          <w:rFonts w:eastAsia="Times New Roman"/>
          <w:color w:val="000000"/>
          <w:sz w:val="24"/>
          <w:szCs w:val="24"/>
        </w:rPr>
        <w:t>Jeanette gave the board an overview of our partnership with RESET.  NL serves as a fiscal sponsor for this group that does not have their own 501(c)(3) designation.  Our role is primarily financial oversight involving the generation of monthl</w:t>
      </w:r>
      <w:bookmarkStart w:id="0" w:name="_GoBack"/>
      <w:bookmarkEnd w:id="0"/>
      <w:r>
        <w:rPr>
          <w:rFonts w:eastAsia="Times New Roman"/>
          <w:color w:val="000000"/>
          <w:sz w:val="24"/>
          <w:szCs w:val="24"/>
        </w:rPr>
        <w:t xml:space="preserve">y financial statements and monitoring expenses.   Jeanette meets monthly with the </w:t>
      </w:r>
      <w:proofErr w:type="spellStart"/>
      <w:r>
        <w:rPr>
          <w:rFonts w:eastAsia="Times New Roman"/>
          <w:color w:val="000000"/>
          <w:sz w:val="24"/>
          <w:szCs w:val="24"/>
        </w:rPr>
        <w:t>ReSet</w:t>
      </w:r>
      <w:proofErr w:type="spellEnd"/>
      <w:r>
        <w:rPr>
          <w:rFonts w:eastAsia="Times New Roman"/>
          <w:color w:val="000000"/>
          <w:sz w:val="24"/>
          <w:szCs w:val="24"/>
        </w:rPr>
        <w:t xml:space="preserve"> treasurer and reviews governance, program compliance, risk management and knowledge sharing. </w:t>
      </w:r>
    </w:p>
    <w:p w:rsidR="00CF31C2" w:rsidRDefault="00CF31C2" w:rsidP="00CF31C2">
      <w:pPr>
        <w:rPr>
          <w:rFonts w:eastAsia="Times New Roman"/>
          <w:color w:val="000000"/>
          <w:sz w:val="24"/>
          <w:szCs w:val="24"/>
        </w:rPr>
      </w:pPr>
      <w:r>
        <w:rPr>
          <w:rFonts w:eastAsia="Times New Roman"/>
          <w:color w:val="000000"/>
          <w:sz w:val="24"/>
          <w:szCs w:val="24"/>
        </w:rPr>
        <w:t>  </w:t>
      </w:r>
    </w:p>
    <w:p w:rsidR="00CF31C2" w:rsidRDefault="00CF31C2" w:rsidP="00CF31C2">
      <w:pPr>
        <w:rPr>
          <w:rFonts w:eastAsia="Times New Roman"/>
          <w:color w:val="000000"/>
          <w:sz w:val="24"/>
          <w:szCs w:val="24"/>
        </w:rPr>
      </w:pPr>
      <w:r>
        <w:rPr>
          <w:rFonts w:eastAsia="Times New Roman"/>
          <w:color w:val="000000"/>
          <w:sz w:val="24"/>
          <w:szCs w:val="24"/>
        </w:rPr>
        <w:t>The</w:t>
      </w:r>
      <w:r>
        <w:rPr>
          <w:rFonts w:eastAsia="Times New Roman"/>
          <w:color w:val="000000"/>
          <w:sz w:val="24"/>
          <w:szCs w:val="24"/>
        </w:rPr>
        <w:t xml:space="preserve"> board of directors discussed the</w:t>
      </w:r>
      <w:r>
        <w:rPr>
          <w:rFonts w:eastAsia="Times New Roman"/>
          <w:color w:val="000000"/>
          <w:sz w:val="24"/>
          <w:szCs w:val="24"/>
        </w:rPr>
        <w:t xml:space="preserve"> review process for </w:t>
      </w:r>
      <w:r>
        <w:rPr>
          <w:rFonts w:eastAsia="Times New Roman"/>
          <w:color w:val="000000"/>
          <w:sz w:val="24"/>
          <w:szCs w:val="24"/>
        </w:rPr>
        <w:t xml:space="preserve">the approval of </w:t>
      </w:r>
      <w:r>
        <w:rPr>
          <w:rFonts w:eastAsia="Times New Roman"/>
          <w:color w:val="000000"/>
          <w:sz w:val="24"/>
          <w:szCs w:val="24"/>
        </w:rPr>
        <w:t>organizational policies</w:t>
      </w:r>
      <w:r>
        <w:rPr>
          <w:rFonts w:eastAsia="Times New Roman"/>
          <w:color w:val="000000"/>
          <w:sz w:val="24"/>
          <w:szCs w:val="24"/>
        </w:rPr>
        <w:t xml:space="preserve"> (articles of incorporation, bylaws, bank signatories, check signing authorization, investment policy, and </w:t>
      </w:r>
      <w:proofErr w:type="gramStart"/>
      <w:r>
        <w:rPr>
          <w:rFonts w:eastAsia="Times New Roman"/>
          <w:color w:val="000000"/>
          <w:sz w:val="24"/>
          <w:szCs w:val="24"/>
        </w:rPr>
        <w:t xml:space="preserve">more) </w:t>
      </w:r>
      <w:r>
        <w:rPr>
          <w:rFonts w:eastAsia="Times New Roman"/>
          <w:color w:val="000000"/>
          <w:sz w:val="24"/>
          <w:szCs w:val="24"/>
        </w:rPr>
        <w:t xml:space="preserve"> </w:t>
      </w:r>
      <w:r>
        <w:rPr>
          <w:rFonts w:eastAsia="Times New Roman"/>
          <w:color w:val="000000"/>
          <w:sz w:val="24"/>
          <w:szCs w:val="24"/>
        </w:rPr>
        <w:t>and</w:t>
      </w:r>
      <w:proofErr w:type="gramEnd"/>
      <w:r>
        <w:rPr>
          <w:rFonts w:eastAsia="Times New Roman"/>
          <w:color w:val="000000"/>
          <w:sz w:val="24"/>
          <w:szCs w:val="24"/>
        </w:rPr>
        <w:t xml:space="preserve"> determined that the organization has a robust and thorough process for ensuring board oversight and approval of these documents</w:t>
      </w:r>
      <w:r>
        <w:rPr>
          <w:rFonts w:eastAsia="Times New Roman"/>
          <w:color w:val="000000"/>
          <w:sz w:val="24"/>
          <w:szCs w:val="24"/>
        </w:rPr>
        <w:t>.</w:t>
      </w:r>
      <w:r>
        <w:rPr>
          <w:rFonts w:eastAsia="Times New Roman"/>
          <w:color w:val="000000"/>
          <w:sz w:val="24"/>
          <w:szCs w:val="24"/>
        </w:rPr>
        <w:t xml:space="preserve">  </w:t>
      </w:r>
      <w:r>
        <w:rPr>
          <w:rFonts w:eastAsia="Times New Roman"/>
          <w:color w:val="000000"/>
          <w:sz w:val="24"/>
          <w:szCs w:val="24"/>
        </w:rPr>
        <w:t xml:space="preserve">  </w:t>
      </w:r>
    </w:p>
    <w:p w:rsidR="00CF31C2" w:rsidRDefault="00CF31C2" w:rsidP="00CF31C2">
      <w:pPr>
        <w:rPr>
          <w:rFonts w:eastAsia="Times New Roman"/>
          <w:color w:val="000000"/>
          <w:sz w:val="24"/>
          <w:szCs w:val="24"/>
        </w:rPr>
      </w:pPr>
    </w:p>
    <w:p w:rsidR="00CF31C2" w:rsidRDefault="00CF31C2" w:rsidP="00CF31C2">
      <w:pPr>
        <w:rPr>
          <w:rFonts w:eastAsia="Times New Roman"/>
          <w:color w:val="000000"/>
          <w:sz w:val="24"/>
          <w:szCs w:val="24"/>
        </w:rPr>
      </w:pPr>
      <w:r>
        <w:rPr>
          <w:rFonts w:eastAsia="Times New Roman"/>
          <w:color w:val="000000"/>
          <w:sz w:val="24"/>
          <w:szCs w:val="24"/>
        </w:rPr>
        <w:t xml:space="preserve">Chris reported on the September 17th finance committee meeting.  Members met with our investment advisor at </w:t>
      </w:r>
      <w:proofErr w:type="spellStart"/>
      <w:r>
        <w:rPr>
          <w:rFonts w:eastAsia="Times New Roman"/>
          <w:color w:val="000000"/>
          <w:sz w:val="24"/>
          <w:szCs w:val="24"/>
        </w:rPr>
        <w:t>Bleakley</w:t>
      </w:r>
      <w:proofErr w:type="spellEnd"/>
      <w:r>
        <w:rPr>
          <w:rFonts w:eastAsia="Times New Roman"/>
          <w:color w:val="000000"/>
          <w:sz w:val="24"/>
          <w:szCs w:val="24"/>
        </w:rPr>
        <w:t xml:space="preserve"> and reviewed NL’s investment portfolio.  Chris stated that the committee was comfortable with the allocations from a risk perspective.  We have</w:t>
      </w:r>
      <w:r>
        <w:rPr>
          <w:rFonts w:eastAsia="Times New Roman"/>
          <w:color w:val="000000"/>
          <w:sz w:val="24"/>
          <w:szCs w:val="24"/>
        </w:rPr>
        <w:t xml:space="preserve"> appropriate</w:t>
      </w:r>
      <w:r>
        <w:rPr>
          <w:rFonts w:eastAsia="Times New Roman"/>
          <w:color w:val="000000"/>
          <w:sz w:val="24"/>
          <w:szCs w:val="24"/>
        </w:rPr>
        <w:t xml:space="preserve"> liquidity in our portfolio with T-bills and money market accounts if we were to need </w:t>
      </w:r>
      <w:r>
        <w:rPr>
          <w:rFonts w:eastAsia="Times New Roman"/>
          <w:color w:val="000000"/>
          <w:sz w:val="24"/>
          <w:szCs w:val="24"/>
        </w:rPr>
        <w:t>cash</w:t>
      </w:r>
      <w:r>
        <w:rPr>
          <w:rFonts w:eastAsia="Times New Roman"/>
          <w:color w:val="000000"/>
          <w:sz w:val="24"/>
          <w:szCs w:val="24"/>
        </w:rPr>
        <w:t>.</w:t>
      </w:r>
    </w:p>
    <w:p w:rsidR="00CF31C2" w:rsidRDefault="00CF31C2" w:rsidP="00CF31C2">
      <w:pPr>
        <w:rPr>
          <w:rFonts w:eastAsia="Times New Roman"/>
          <w:color w:val="000000"/>
          <w:sz w:val="24"/>
          <w:szCs w:val="24"/>
        </w:rPr>
      </w:pPr>
      <w:r>
        <w:rPr>
          <w:rFonts w:eastAsia="Times New Roman"/>
          <w:color w:val="000000"/>
          <w:sz w:val="24"/>
          <w:szCs w:val="24"/>
        </w:rPr>
        <w:t>   </w:t>
      </w:r>
    </w:p>
    <w:p w:rsidR="00CF31C2" w:rsidRDefault="00CF31C2" w:rsidP="00CF31C2">
      <w:pPr>
        <w:rPr>
          <w:rFonts w:eastAsia="Times New Roman"/>
          <w:color w:val="000000"/>
          <w:sz w:val="24"/>
          <w:szCs w:val="24"/>
        </w:rPr>
      </w:pPr>
      <w:r>
        <w:rPr>
          <w:rFonts w:eastAsia="Times New Roman"/>
          <w:color w:val="000000"/>
          <w:sz w:val="24"/>
          <w:szCs w:val="24"/>
        </w:rPr>
        <w:t xml:space="preserve">Kathy presented our year-to-date financials. NL remains in a fiscally </w:t>
      </w:r>
      <w:r>
        <w:rPr>
          <w:rFonts w:eastAsia="Times New Roman"/>
          <w:color w:val="000000"/>
          <w:sz w:val="24"/>
          <w:szCs w:val="24"/>
        </w:rPr>
        <w:t>stable</w:t>
      </w:r>
      <w:r>
        <w:rPr>
          <w:rFonts w:eastAsia="Times New Roman"/>
          <w:color w:val="000000"/>
          <w:sz w:val="24"/>
          <w:szCs w:val="24"/>
        </w:rPr>
        <w:t xml:space="preserve"> position.  </w:t>
      </w:r>
    </w:p>
    <w:p w:rsidR="00CF31C2" w:rsidRDefault="00CF31C2" w:rsidP="00CF31C2">
      <w:pPr>
        <w:rPr>
          <w:rFonts w:eastAsia="Times New Roman"/>
          <w:color w:val="000000"/>
          <w:sz w:val="24"/>
          <w:szCs w:val="24"/>
        </w:rPr>
      </w:pPr>
    </w:p>
    <w:p w:rsidR="00CF31C2" w:rsidRDefault="00CF31C2" w:rsidP="00CF31C2">
      <w:pPr>
        <w:rPr>
          <w:rFonts w:eastAsia="Times New Roman"/>
          <w:color w:val="000000"/>
          <w:sz w:val="24"/>
          <w:szCs w:val="24"/>
        </w:rPr>
      </w:pPr>
      <w:r>
        <w:rPr>
          <w:rFonts w:eastAsia="Times New Roman"/>
          <w:color w:val="000000"/>
          <w:sz w:val="24"/>
          <w:szCs w:val="24"/>
        </w:rPr>
        <w:t>The Board approved a resolution permitting NL to submit an address change on the articles of incorporation to NYS. </w:t>
      </w:r>
    </w:p>
    <w:p w:rsidR="00CF31C2" w:rsidRDefault="00CF31C2" w:rsidP="00CF31C2">
      <w:pPr>
        <w:rPr>
          <w:rFonts w:eastAsia="Times New Roman"/>
          <w:color w:val="000000"/>
          <w:sz w:val="24"/>
          <w:szCs w:val="24"/>
        </w:rPr>
      </w:pPr>
    </w:p>
    <w:p w:rsidR="00CF31C2" w:rsidRDefault="00CF31C2" w:rsidP="00CF31C2">
      <w:pPr>
        <w:rPr>
          <w:rFonts w:eastAsia="Times New Roman"/>
          <w:color w:val="000000"/>
          <w:sz w:val="24"/>
          <w:szCs w:val="24"/>
        </w:rPr>
      </w:pPr>
      <w:r>
        <w:rPr>
          <w:rFonts w:eastAsia="Times New Roman"/>
          <w:color w:val="000000"/>
          <w:sz w:val="24"/>
          <w:szCs w:val="24"/>
        </w:rPr>
        <w:t>Joel, Nancy and Mary talked about their experiences visiting some NL programming.   </w:t>
      </w:r>
    </w:p>
    <w:p w:rsidR="00CF31C2" w:rsidRDefault="00CF31C2" w:rsidP="00CF31C2">
      <w:pPr>
        <w:rPr>
          <w:rFonts w:eastAsia="Times New Roman"/>
          <w:color w:val="000000"/>
          <w:sz w:val="24"/>
          <w:szCs w:val="24"/>
        </w:rPr>
      </w:pPr>
    </w:p>
    <w:p w:rsidR="00CF31C2" w:rsidRDefault="00CF31C2" w:rsidP="00CF31C2">
      <w:pPr>
        <w:rPr>
          <w:rFonts w:eastAsia="Times New Roman"/>
          <w:color w:val="000000"/>
          <w:sz w:val="24"/>
          <w:szCs w:val="24"/>
        </w:rPr>
      </w:pPr>
      <w:r>
        <w:rPr>
          <w:rFonts w:eastAsia="Times New Roman"/>
          <w:color w:val="000000"/>
          <w:sz w:val="24"/>
          <w:szCs w:val="24"/>
        </w:rPr>
        <w:t xml:space="preserve">In relation to governance, Wendy stated that the board survey was still being analyzed.  The Board approved committee assignments for our new board members.  Jim Fenimore will be joining the </w:t>
      </w:r>
      <w:r>
        <w:rPr>
          <w:rFonts w:eastAsia="Times New Roman"/>
          <w:color w:val="000000"/>
          <w:sz w:val="24"/>
          <w:szCs w:val="24"/>
        </w:rPr>
        <w:t>P</w:t>
      </w:r>
      <w:r>
        <w:rPr>
          <w:rFonts w:eastAsia="Times New Roman"/>
          <w:color w:val="000000"/>
          <w:sz w:val="24"/>
          <w:szCs w:val="24"/>
        </w:rPr>
        <w:t xml:space="preserve">rogram </w:t>
      </w:r>
      <w:r>
        <w:rPr>
          <w:rFonts w:eastAsia="Times New Roman"/>
          <w:color w:val="000000"/>
          <w:sz w:val="24"/>
          <w:szCs w:val="24"/>
        </w:rPr>
        <w:t>C</w:t>
      </w:r>
      <w:r>
        <w:rPr>
          <w:rFonts w:eastAsia="Times New Roman"/>
          <w:color w:val="000000"/>
          <w:sz w:val="24"/>
          <w:szCs w:val="24"/>
        </w:rPr>
        <w:t xml:space="preserve">ommittee while Steve Bloom will join the </w:t>
      </w:r>
      <w:r>
        <w:rPr>
          <w:rFonts w:eastAsia="Times New Roman"/>
          <w:color w:val="000000"/>
          <w:sz w:val="24"/>
          <w:szCs w:val="24"/>
        </w:rPr>
        <w:t>F</w:t>
      </w:r>
      <w:r>
        <w:rPr>
          <w:rFonts w:eastAsia="Times New Roman"/>
          <w:color w:val="000000"/>
          <w:sz w:val="24"/>
          <w:szCs w:val="24"/>
        </w:rPr>
        <w:t>inance/</w:t>
      </w:r>
      <w:r>
        <w:rPr>
          <w:rFonts w:eastAsia="Times New Roman"/>
          <w:color w:val="000000"/>
          <w:sz w:val="24"/>
          <w:szCs w:val="24"/>
        </w:rPr>
        <w:t>A</w:t>
      </w:r>
      <w:r>
        <w:rPr>
          <w:rFonts w:eastAsia="Times New Roman"/>
          <w:color w:val="000000"/>
          <w:sz w:val="24"/>
          <w:szCs w:val="24"/>
        </w:rPr>
        <w:t>udit committee.   </w:t>
      </w:r>
    </w:p>
    <w:p w:rsidR="00CF31C2" w:rsidRDefault="00CF31C2" w:rsidP="00CF31C2">
      <w:pPr>
        <w:rPr>
          <w:rFonts w:eastAsia="Times New Roman"/>
          <w:color w:val="000000"/>
          <w:sz w:val="24"/>
          <w:szCs w:val="24"/>
        </w:rPr>
      </w:pPr>
      <w:r>
        <w:rPr>
          <w:rFonts w:eastAsia="Times New Roman"/>
          <w:color w:val="000000"/>
          <w:sz w:val="24"/>
          <w:szCs w:val="24"/>
        </w:rPr>
        <w:t xml:space="preserve">The board met in </w:t>
      </w:r>
      <w:r>
        <w:rPr>
          <w:rFonts w:eastAsia="Times New Roman"/>
          <w:color w:val="000000"/>
          <w:sz w:val="24"/>
          <w:szCs w:val="24"/>
        </w:rPr>
        <w:t>executive</w:t>
      </w:r>
      <w:r>
        <w:rPr>
          <w:rFonts w:eastAsia="Times New Roman"/>
          <w:color w:val="000000"/>
          <w:sz w:val="24"/>
          <w:szCs w:val="24"/>
        </w:rPr>
        <w:t xml:space="preserve"> session. </w:t>
      </w:r>
    </w:p>
    <w:p w:rsidR="00CF31C2" w:rsidRDefault="00CF31C2" w:rsidP="00CF31C2">
      <w:pPr>
        <w:rPr>
          <w:rFonts w:eastAsia="Times New Roman"/>
          <w:color w:val="000000"/>
          <w:sz w:val="24"/>
          <w:szCs w:val="24"/>
        </w:rPr>
      </w:pPr>
      <w:r>
        <w:rPr>
          <w:rFonts w:eastAsia="Times New Roman"/>
          <w:color w:val="000000"/>
          <w:sz w:val="24"/>
          <w:szCs w:val="24"/>
        </w:rPr>
        <w:t> </w:t>
      </w:r>
    </w:p>
    <w:p w:rsidR="00CF31C2" w:rsidRDefault="00CF31C2" w:rsidP="00CF31C2">
      <w:pPr>
        <w:rPr>
          <w:rFonts w:eastAsia="Times New Roman"/>
          <w:color w:val="000000"/>
          <w:sz w:val="24"/>
          <w:szCs w:val="24"/>
        </w:rPr>
      </w:pPr>
      <w:r>
        <w:rPr>
          <w:rFonts w:eastAsia="Times New Roman"/>
          <w:color w:val="000000"/>
          <w:sz w:val="24"/>
          <w:szCs w:val="24"/>
        </w:rPr>
        <w:t>Respectfully submitted,  </w:t>
      </w:r>
    </w:p>
    <w:p w:rsidR="00CF31C2" w:rsidRDefault="00CF31C2" w:rsidP="00CF31C2">
      <w:pPr>
        <w:rPr>
          <w:rFonts w:eastAsia="Times New Roman"/>
          <w:color w:val="000000"/>
          <w:sz w:val="24"/>
          <w:szCs w:val="24"/>
        </w:rPr>
      </w:pPr>
      <w:r>
        <w:rPr>
          <w:rFonts w:eastAsia="Times New Roman"/>
          <w:color w:val="000000"/>
          <w:sz w:val="24"/>
          <w:szCs w:val="24"/>
        </w:rPr>
        <w:t> </w:t>
      </w:r>
    </w:p>
    <w:p w:rsidR="00CF31C2" w:rsidRDefault="00CF31C2" w:rsidP="00CF31C2">
      <w:pPr>
        <w:rPr>
          <w:rFonts w:eastAsia="Times New Roman"/>
          <w:color w:val="000000"/>
          <w:sz w:val="24"/>
          <w:szCs w:val="24"/>
        </w:rPr>
      </w:pPr>
      <w:r>
        <w:rPr>
          <w:rFonts w:eastAsia="Times New Roman"/>
          <w:color w:val="000000"/>
          <w:sz w:val="24"/>
          <w:szCs w:val="24"/>
        </w:rPr>
        <w:t>Adrienne Marcus </w:t>
      </w:r>
    </w:p>
    <w:p w:rsidR="00CF31C2" w:rsidRDefault="00CF31C2" w:rsidP="00CF31C2">
      <w:pPr>
        <w:rPr>
          <w:rFonts w:eastAsia="Times New Roman"/>
          <w:color w:val="000000"/>
          <w:sz w:val="24"/>
          <w:szCs w:val="24"/>
        </w:rPr>
      </w:pPr>
      <w:r>
        <w:rPr>
          <w:rFonts w:eastAsia="Times New Roman"/>
          <w:color w:val="000000"/>
          <w:sz w:val="24"/>
          <w:szCs w:val="24"/>
        </w:rPr>
        <w:t>Secretary </w:t>
      </w:r>
    </w:p>
    <w:p w:rsidR="00630BBD" w:rsidRDefault="00630BBD"/>
    <w:sectPr w:rsidR="00630B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1C2"/>
    <w:rsid w:val="00630BBD"/>
    <w:rsid w:val="00CF3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99C13"/>
  <w15:chartTrackingRefBased/>
  <w15:docId w15:val="{B4468A81-0D99-4399-A0F8-363D06C2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1C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79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1</cp:revision>
  <dcterms:created xsi:type="dcterms:W3CDTF">2025-10-29T22:10:00Z</dcterms:created>
  <dcterms:modified xsi:type="dcterms:W3CDTF">2025-10-29T22:20:00Z</dcterms:modified>
</cp:coreProperties>
</file>