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A5A90" w14:textId="77777777" w:rsidR="00C175E6" w:rsidRPr="00C175E6" w:rsidRDefault="00C175E6" w:rsidP="00C175E6">
      <w:pPr>
        <w:pStyle w:val="NoSpacing"/>
        <w:rPr>
          <w:b/>
          <w:bCs/>
        </w:rPr>
      </w:pPr>
      <w:r w:rsidRPr="00C175E6">
        <w:rPr>
          <w:b/>
          <w:bCs/>
        </w:rPr>
        <w:t>February 26, 2026 – Neighbors Link Board</w:t>
      </w:r>
    </w:p>
    <w:p w14:paraId="0B609A7A" w14:textId="268DE5EC" w:rsidR="00C175E6" w:rsidRPr="00C175E6" w:rsidRDefault="00C175E6" w:rsidP="00C175E6">
      <w:pPr>
        <w:pStyle w:val="NoSpacing"/>
        <w:rPr>
          <w:b/>
          <w:bCs/>
        </w:rPr>
      </w:pPr>
      <w:r w:rsidRPr="00C175E6">
        <w:rPr>
          <w:b/>
          <w:bCs/>
        </w:rPr>
        <w:t>Strategic Planning Committee Meeting Notes</w:t>
      </w:r>
    </w:p>
    <w:p w14:paraId="62F01384" w14:textId="77777777" w:rsidR="00C175E6" w:rsidRDefault="00C175E6" w:rsidP="00C175E6">
      <w:pPr>
        <w:pStyle w:val="NoSpacing"/>
      </w:pPr>
    </w:p>
    <w:p w14:paraId="2887BD0E" w14:textId="2F299FB9" w:rsidR="00C175E6" w:rsidRDefault="00C175E6" w:rsidP="00C175E6">
      <w:pPr>
        <w:pStyle w:val="NoSpacing"/>
      </w:pPr>
      <w:r>
        <w:t>Members Present: Tere Wisell, Jelane Caspar, Wendy Gardner, Elisa Burns</w:t>
      </w:r>
    </w:p>
    <w:p w14:paraId="079BF4E6" w14:textId="1062CFD8" w:rsidR="00C175E6" w:rsidRDefault="00C175E6" w:rsidP="00C175E6">
      <w:pPr>
        <w:pStyle w:val="NoSpacing"/>
      </w:pPr>
      <w:r>
        <w:t>Staff Present: Carola Bracco, Jeanette Gisbert</w:t>
      </w:r>
    </w:p>
    <w:p w14:paraId="1412ED20" w14:textId="0673EE40" w:rsidR="00C175E6" w:rsidRDefault="00C175E6" w:rsidP="00C175E6">
      <w:pPr>
        <w:spacing w:before="240" w:after="240"/>
      </w:pPr>
      <w:r>
        <w:t>The Committee engaged in a thoughtful conversation about the purpose and potential value of holding a board retreat.</w:t>
      </w:r>
    </w:p>
    <w:p w14:paraId="351F9DF2" w14:textId="77777777" w:rsidR="00C175E6" w:rsidRPr="00C175E6" w:rsidRDefault="00C175E6" w:rsidP="00C175E6">
      <w:pPr>
        <w:pStyle w:val="Heading3"/>
        <w:keepNext w:val="0"/>
        <w:keepLines w:val="0"/>
        <w:spacing w:before="280"/>
        <w:rPr>
          <w:b/>
          <w:bCs/>
          <w:color w:val="000000"/>
          <w:sz w:val="24"/>
          <w:szCs w:val="24"/>
        </w:rPr>
      </w:pPr>
      <w:bookmarkStart w:id="0" w:name="_4h23ptye6bjp" w:colFirst="0" w:colLast="0"/>
      <w:bookmarkEnd w:id="0"/>
      <w:r w:rsidRPr="00C175E6">
        <w:rPr>
          <w:b/>
          <w:bCs/>
          <w:color w:val="000000"/>
          <w:sz w:val="24"/>
          <w:szCs w:val="24"/>
        </w:rPr>
        <w:t>1. The Current Environment &amp; Organizational Direction</w:t>
      </w:r>
    </w:p>
    <w:p w14:paraId="18FB2508" w14:textId="77777777" w:rsidR="00C175E6" w:rsidRDefault="00C175E6" w:rsidP="00C175E6">
      <w:pPr>
        <w:spacing w:before="240" w:after="240"/>
      </w:pPr>
      <w:r>
        <w:t>There was shared recognition that the external landscape for immigrant-serving organizations has shifted significantly. At a board retreat, the board could take time to ask:</w:t>
      </w:r>
    </w:p>
    <w:p w14:paraId="75C86EC2" w14:textId="77777777" w:rsidR="00C175E6" w:rsidRDefault="00C175E6" w:rsidP="00C175E6">
      <w:pPr>
        <w:spacing w:before="240" w:after="240"/>
        <w:ind w:left="600" w:right="600"/>
        <w:rPr>
          <w:i/>
          <w:iCs/>
        </w:rPr>
      </w:pPr>
      <w:r>
        <w:rPr>
          <w:i/>
          <w:iCs/>
        </w:rPr>
        <w:t>In this current environment, how can we do the greatest good?</w:t>
      </w:r>
    </w:p>
    <w:p w14:paraId="254DF3ED" w14:textId="171994EE" w:rsidR="00C175E6" w:rsidRDefault="00C175E6" w:rsidP="00C175E6">
      <w:pPr>
        <w:spacing w:before="240" w:after="240"/>
      </w:pPr>
      <w:r>
        <w:t xml:space="preserve">Members expressed interest in revisiting the organization’s direction — particularly its role in advocacy — and assessing whether current strategic </w:t>
      </w:r>
      <w:r w:rsidR="00F15B65">
        <w:t>priorities</w:t>
      </w:r>
      <w:r>
        <w:t xml:space="preserve"> developed several years ago</w:t>
      </w:r>
      <w:r w:rsidR="00F15B65">
        <w:t xml:space="preserve"> </w:t>
      </w:r>
      <w:r>
        <w:t>still fully reflect today’s realities.</w:t>
      </w:r>
    </w:p>
    <w:p w14:paraId="3A9390DB" w14:textId="77777777" w:rsidR="00C175E6" w:rsidRDefault="00C175E6" w:rsidP="00C175E6">
      <w:pPr>
        <w:spacing w:before="240" w:after="240"/>
      </w:pPr>
      <w:r>
        <w:t>There was also concern that the language and framing of the existing strategic priorities may not sufficiently acknowledge the urgency and complexity of the present moment and work.</w:t>
      </w:r>
    </w:p>
    <w:p w14:paraId="4A28FF85" w14:textId="77777777" w:rsidR="00C175E6" w:rsidRPr="00C175E6" w:rsidRDefault="00C175E6" w:rsidP="00C175E6">
      <w:pPr>
        <w:pStyle w:val="Heading3"/>
        <w:keepNext w:val="0"/>
        <w:keepLines w:val="0"/>
        <w:spacing w:before="280"/>
        <w:rPr>
          <w:b/>
          <w:bCs/>
          <w:color w:val="000000"/>
          <w:sz w:val="24"/>
          <w:szCs w:val="24"/>
        </w:rPr>
      </w:pPr>
      <w:bookmarkStart w:id="1" w:name="_f3s78sbbacta" w:colFirst="0" w:colLast="0"/>
      <w:bookmarkEnd w:id="1"/>
      <w:r w:rsidRPr="00C175E6">
        <w:rPr>
          <w:b/>
          <w:bCs/>
          <w:color w:val="000000"/>
          <w:sz w:val="24"/>
          <w:szCs w:val="24"/>
        </w:rPr>
        <w:t>2. Risk Tolerance Clarity</w:t>
      </w:r>
    </w:p>
    <w:p w14:paraId="21DF629E" w14:textId="77777777" w:rsidR="00C175E6" w:rsidRDefault="00C175E6" w:rsidP="00C175E6">
      <w:pPr>
        <w:spacing w:before="240" w:after="240"/>
      </w:pPr>
      <w:r>
        <w:t>A significant portion of the discussion focused on risk tolerance. Committee members emphasized the importance of the board having a conversation about where it sits on the risk continuum, particularly given the current environment.</w:t>
      </w:r>
    </w:p>
    <w:p w14:paraId="11D6FDF3" w14:textId="77777777" w:rsidR="00C175E6" w:rsidRDefault="00C175E6" w:rsidP="00C175E6">
      <w:pPr>
        <w:spacing w:before="240" w:after="240"/>
      </w:pPr>
      <w:r>
        <w:t>There was agreement that:</w:t>
      </w:r>
    </w:p>
    <w:p w14:paraId="7FD90FBE" w14:textId="77777777" w:rsidR="00C175E6" w:rsidRDefault="00C175E6" w:rsidP="00C175E6">
      <w:pPr>
        <w:numPr>
          <w:ilvl w:val="0"/>
          <w:numId w:val="3"/>
        </w:numPr>
        <w:spacing w:before="240"/>
      </w:pPr>
      <w:r>
        <w:t>The retreat should clarify the board’s collective risk posture.</w:t>
      </w:r>
    </w:p>
    <w:p w14:paraId="453DDC44" w14:textId="77777777" w:rsidR="00C175E6" w:rsidRDefault="00C175E6" w:rsidP="00C175E6">
      <w:pPr>
        <w:numPr>
          <w:ilvl w:val="0"/>
          <w:numId w:val="3"/>
        </w:numPr>
      </w:pPr>
      <w:r>
        <w:t>This conversation is central to governance and mission alignment.</w:t>
      </w:r>
    </w:p>
    <w:p w14:paraId="7137FA70" w14:textId="77777777" w:rsidR="00C175E6" w:rsidRDefault="00C175E6" w:rsidP="00C175E6">
      <w:pPr>
        <w:numPr>
          <w:ilvl w:val="0"/>
          <w:numId w:val="3"/>
        </w:numPr>
        <w:spacing w:after="240"/>
      </w:pPr>
      <w:r>
        <w:t xml:space="preserve">The retreat should not create additional “make work” for </w:t>
      </w:r>
      <w:proofErr w:type="gramStart"/>
      <w:r>
        <w:t>staff, but</w:t>
      </w:r>
      <w:proofErr w:type="gramEnd"/>
      <w:r>
        <w:t xml:space="preserve"> rather help the board define how it can most effectively support the mission in this environment.</w:t>
      </w:r>
    </w:p>
    <w:p w14:paraId="0B8F7D72" w14:textId="77777777" w:rsidR="00C175E6" w:rsidRPr="00C175E6" w:rsidRDefault="00C175E6" w:rsidP="00C175E6">
      <w:pPr>
        <w:pStyle w:val="Heading3"/>
        <w:keepNext w:val="0"/>
        <w:keepLines w:val="0"/>
        <w:spacing w:before="280"/>
        <w:rPr>
          <w:b/>
          <w:bCs/>
          <w:color w:val="000000"/>
          <w:sz w:val="24"/>
          <w:szCs w:val="24"/>
        </w:rPr>
      </w:pPr>
      <w:bookmarkStart w:id="2" w:name="_59dr1ffltzp9" w:colFirst="0" w:colLast="0"/>
      <w:bookmarkEnd w:id="2"/>
      <w:r w:rsidRPr="00C175E6">
        <w:rPr>
          <w:b/>
          <w:bCs/>
          <w:color w:val="000000"/>
          <w:sz w:val="24"/>
          <w:szCs w:val="24"/>
        </w:rPr>
        <w:t>3. Board Awareness &amp; Strategic Alignment</w:t>
      </w:r>
    </w:p>
    <w:p w14:paraId="1ACC417A" w14:textId="391C4D77" w:rsidR="00C175E6" w:rsidRDefault="00C175E6" w:rsidP="00C175E6">
      <w:pPr>
        <w:spacing w:before="240" w:after="240"/>
      </w:pPr>
      <w:r>
        <w:t>Members acknowledged that staff are responding to urgent needs that may not be fully reflected in the current strategic priorities. There was recognition that the board</w:t>
      </w:r>
      <w:r w:rsidRPr="00F15B65">
        <w:t xml:space="preserve">, our donors and friends </w:t>
      </w:r>
      <w:r>
        <w:t>risk falling behind in understanding the scope and intensity of this work.</w:t>
      </w:r>
    </w:p>
    <w:p w14:paraId="28F8AE9A" w14:textId="77777777" w:rsidR="00C175E6" w:rsidRDefault="00C175E6" w:rsidP="00C175E6">
      <w:pPr>
        <w:spacing w:before="240" w:after="240"/>
      </w:pPr>
      <w:r>
        <w:t>The retreat presents an opportunity to:</w:t>
      </w:r>
    </w:p>
    <w:p w14:paraId="674F1625" w14:textId="77777777" w:rsidR="00C175E6" w:rsidRDefault="00C175E6" w:rsidP="00C175E6">
      <w:pPr>
        <w:numPr>
          <w:ilvl w:val="0"/>
          <w:numId w:val="2"/>
        </w:numPr>
        <w:spacing w:before="240"/>
      </w:pPr>
      <w:r>
        <w:t>Align board understanding with operational realities.</w:t>
      </w:r>
    </w:p>
    <w:p w14:paraId="60117F3A" w14:textId="77777777" w:rsidR="00C175E6" w:rsidRDefault="00C175E6" w:rsidP="00C175E6">
      <w:pPr>
        <w:numPr>
          <w:ilvl w:val="0"/>
          <w:numId w:val="2"/>
        </w:numPr>
      </w:pPr>
      <w:r>
        <w:t>Reflect on whether strategic framing needs refinement.</w:t>
      </w:r>
    </w:p>
    <w:p w14:paraId="1A4AC298" w14:textId="77777777" w:rsidR="00C175E6" w:rsidRDefault="00C175E6" w:rsidP="00C175E6">
      <w:pPr>
        <w:numPr>
          <w:ilvl w:val="0"/>
          <w:numId w:val="2"/>
        </w:numPr>
        <w:spacing w:after="240"/>
      </w:pPr>
      <w:r>
        <w:t>Clarify what the organization is promising to the community at this moment.</w:t>
      </w:r>
    </w:p>
    <w:p w14:paraId="4117F19F" w14:textId="77777777" w:rsidR="00C175E6" w:rsidRPr="00C175E6" w:rsidRDefault="00C175E6" w:rsidP="00C175E6">
      <w:pPr>
        <w:pStyle w:val="Heading3"/>
        <w:keepNext w:val="0"/>
        <w:keepLines w:val="0"/>
        <w:spacing w:before="280"/>
        <w:rPr>
          <w:b/>
          <w:bCs/>
          <w:color w:val="000000"/>
          <w:sz w:val="24"/>
          <w:szCs w:val="24"/>
        </w:rPr>
      </w:pPr>
      <w:bookmarkStart w:id="3" w:name="_5gxgp8mjcdr0" w:colFirst="0" w:colLast="0"/>
      <w:bookmarkEnd w:id="3"/>
      <w:r w:rsidRPr="00C175E6">
        <w:rPr>
          <w:b/>
          <w:bCs/>
          <w:color w:val="000000"/>
          <w:sz w:val="24"/>
          <w:szCs w:val="24"/>
        </w:rPr>
        <w:lastRenderedPageBreak/>
        <w:t>4. Board Cohesion and Effectiveness</w:t>
      </w:r>
    </w:p>
    <w:p w14:paraId="4E9D47A3" w14:textId="08FFDBED" w:rsidR="00F15B65" w:rsidRPr="00F66C61" w:rsidRDefault="00C175E6" w:rsidP="00F15B65">
      <w:pPr>
        <w:spacing w:before="240" w:after="240"/>
        <w:rPr>
          <w:strike/>
          <w:color w:val="FF0000"/>
        </w:rPr>
      </w:pPr>
      <w:r>
        <w:t xml:space="preserve">With several new board members </w:t>
      </w:r>
      <w:r w:rsidRPr="00F15B65">
        <w:t>and limited time at monthly board meetings</w:t>
      </w:r>
      <w:r>
        <w:t xml:space="preserve">, the Committee emphasized the value of strengthening </w:t>
      </w:r>
    </w:p>
    <w:p w14:paraId="524D3AC3" w14:textId="02BF8938" w:rsidR="00C175E6" w:rsidRDefault="00C175E6" w:rsidP="00C175E6">
      <w:pPr>
        <w:numPr>
          <w:ilvl w:val="0"/>
          <w:numId w:val="1"/>
        </w:numPr>
      </w:pPr>
      <w:r>
        <w:t>Provide space for deeper dialogue.</w:t>
      </w:r>
    </w:p>
    <w:p w14:paraId="77D433E3" w14:textId="77777777" w:rsidR="00C175E6" w:rsidRDefault="00C175E6" w:rsidP="00C175E6">
      <w:pPr>
        <w:pStyle w:val="NoSpacing"/>
        <w:numPr>
          <w:ilvl w:val="0"/>
          <w:numId w:val="1"/>
        </w:numPr>
      </w:pPr>
      <w:r>
        <w:t>Enhance overall board effectiveness.</w:t>
      </w:r>
    </w:p>
    <w:p w14:paraId="3057E233" w14:textId="77777777" w:rsidR="00C175E6" w:rsidRPr="00C175E6" w:rsidRDefault="00C175E6" w:rsidP="00C175E6">
      <w:pPr>
        <w:pStyle w:val="NoSpacing"/>
        <w:rPr>
          <w:b/>
          <w:bCs/>
        </w:rPr>
      </w:pPr>
    </w:p>
    <w:p w14:paraId="6CCB517B" w14:textId="3CDC35FC" w:rsidR="00C175E6" w:rsidRDefault="00C175E6" w:rsidP="00C175E6">
      <w:pPr>
        <w:spacing w:after="240"/>
        <w:rPr>
          <w:b/>
          <w:bCs/>
          <w:sz w:val="24"/>
          <w:szCs w:val="24"/>
        </w:rPr>
      </w:pPr>
      <w:r w:rsidRPr="00C175E6">
        <w:rPr>
          <w:b/>
          <w:bCs/>
          <w:sz w:val="24"/>
          <w:szCs w:val="24"/>
        </w:rPr>
        <w:t xml:space="preserve">5. </w:t>
      </w:r>
      <w:r w:rsidR="00E62893">
        <w:rPr>
          <w:b/>
          <w:bCs/>
          <w:sz w:val="24"/>
          <w:szCs w:val="24"/>
        </w:rPr>
        <w:t xml:space="preserve">Logistics and </w:t>
      </w:r>
      <w:r w:rsidRPr="00C175E6">
        <w:rPr>
          <w:b/>
          <w:bCs/>
          <w:sz w:val="24"/>
          <w:szCs w:val="24"/>
        </w:rPr>
        <w:t>Moving Forward</w:t>
      </w:r>
    </w:p>
    <w:p w14:paraId="72543D47" w14:textId="268C6FFB" w:rsidR="00C175E6" w:rsidRDefault="00E62893" w:rsidP="00E62893">
      <w:pPr>
        <w:pStyle w:val="NoSpacing"/>
        <w:numPr>
          <w:ilvl w:val="0"/>
          <w:numId w:val="4"/>
        </w:numPr>
      </w:pPr>
      <w:r>
        <w:t>Tere will share notes of meeting with Committee for their review and feedback.</w:t>
      </w:r>
    </w:p>
    <w:p w14:paraId="42E25D96" w14:textId="499FA939" w:rsidR="00E62893" w:rsidRDefault="00E62893" w:rsidP="00E62893">
      <w:pPr>
        <w:pStyle w:val="NoSpacing"/>
        <w:numPr>
          <w:ilvl w:val="0"/>
          <w:numId w:val="4"/>
        </w:numPr>
      </w:pPr>
      <w:r>
        <w:t>Due to sensitive nature of conversations, facilitation for the retreat will be kept in house, but will not be our ED or Board Chair.</w:t>
      </w:r>
    </w:p>
    <w:p w14:paraId="56181520" w14:textId="4A37F329" w:rsidR="00E62893" w:rsidRPr="00C175E6" w:rsidRDefault="00E62893" w:rsidP="00E62893">
      <w:pPr>
        <w:pStyle w:val="NoSpacing"/>
        <w:numPr>
          <w:ilvl w:val="0"/>
          <w:numId w:val="4"/>
        </w:numPr>
      </w:pPr>
      <w:r>
        <w:t xml:space="preserve">A draft agenda will be proposed </w:t>
      </w:r>
      <w:r w:rsidR="006B3ED8">
        <w:t>and shared for recommendations and final approval.</w:t>
      </w:r>
    </w:p>
    <w:p w14:paraId="22D795A2" w14:textId="77777777" w:rsidR="00C175E6" w:rsidRDefault="00C175E6" w:rsidP="00E62893">
      <w:pPr>
        <w:pStyle w:val="NoSpacing"/>
      </w:pPr>
    </w:p>
    <w:p w14:paraId="3C668C9B" w14:textId="77777777" w:rsidR="00C175E6" w:rsidRDefault="00C175E6" w:rsidP="00E62893">
      <w:pPr>
        <w:pStyle w:val="NoSpacing"/>
      </w:pPr>
    </w:p>
    <w:sectPr w:rsidR="00C175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F1302"/>
    <w:multiLevelType w:val="multilevel"/>
    <w:tmpl w:val="C39608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68B0273"/>
    <w:multiLevelType w:val="multilevel"/>
    <w:tmpl w:val="B13609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3884FC7"/>
    <w:multiLevelType w:val="multilevel"/>
    <w:tmpl w:val="B13609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34A55BF"/>
    <w:multiLevelType w:val="multilevel"/>
    <w:tmpl w:val="81D692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644970792">
    <w:abstractNumId w:val="2"/>
  </w:num>
  <w:num w:numId="2" w16cid:durableId="468716642">
    <w:abstractNumId w:val="3"/>
  </w:num>
  <w:num w:numId="3" w16cid:durableId="1709794129">
    <w:abstractNumId w:val="0"/>
  </w:num>
  <w:num w:numId="4" w16cid:durableId="1472937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5E6"/>
    <w:rsid w:val="003600F2"/>
    <w:rsid w:val="00645190"/>
    <w:rsid w:val="006B3ED8"/>
    <w:rsid w:val="00C175E6"/>
    <w:rsid w:val="00E62893"/>
    <w:rsid w:val="00F1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A85A3"/>
  <w15:chartTrackingRefBased/>
  <w15:docId w15:val="{DA016F01-41F9-448C-A235-AFE797DCA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75E6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75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75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175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75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75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75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75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75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75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75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75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75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75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75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75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75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75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75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75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75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75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75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75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75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75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75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5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5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75E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175E6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2298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Wisell, Teresita</dc:creator>
  <cp:keywords/>
  <dc:description/>
  <cp:lastModifiedBy>Wisell, Teresita</cp:lastModifiedBy>
  <cp:revision>2</cp:revision>
  <dcterms:created xsi:type="dcterms:W3CDTF">2026-03-03T20:18:00Z</dcterms:created>
  <dcterms:modified xsi:type="dcterms:W3CDTF">2026-03-03T20:18:00Z</dcterms:modified>
</cp:coreProperties>
</file>