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B57C4" w14:textId="77777777" w:rsidR="00AA783B" w:rsidRDefault="00AA783B" w:rsidP="00AA783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FE035B" wp14:editId="52052ED3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3917950" cy="613013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ighborsLink_logoblu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613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2E73A" w14:textId="77777777" w:rsidR="00AA783B" w:rsidRDefault="00AA783B" w:rsidP="00AA783B">
      <w:pPr>
        <w:rPr>
          <w:sz w:val="24"/>
          <w:szCs w:val="24"/>
        </w:rPr>
      </w:pPr>
    </w:p>
    <w:p w14:paraId="445D5A90" w14:textId="77777777" w:rsidR="00AA783B" w:rsidRDefault="00AA783B" w:rsidP="00AA783B">
      <w:pPr>
        <w:rPr>
          <w:sz w:val="24"/>
          <w:szCs w:val="24"/>
        </w:rPr>
      </w:pPr>
    </w:p>
    <w:p w14:paraId="4C680C85" w14:textId="77777777" w:rsidR="00343D76" w:rsidRDefault="00343D76" w:rsidP="00AA783B">
      <w:pPr>
        <w:rPr>
          <w:sz w:val="24"/>
          <w:szCs w:val="24"/>
        </w:rPr>
      </w:pPr>
    </w:p>
    <w:p w14:paraId="4EB52BB9" w14:textId="77777777" w:rsidR="00F23DB9" w:rsidRPr="00190F88" w:rsidRDefault="00F23DB9" w:rsidP="00AA783B">
      <w:pPr>
        <w:rPr>
          <w:rFonts w:asciiTheme="minorHAnsi" w:hAnsiTheme="minorHAnsi" w:cstheme="minorHAnsi"/>
          <w:sz w:val="24"/>
          <w:szCs w:val="24"/>
        </w:rPr>
      </w:pPr>
    </w:p>
    <w:p w14:paraId="4194D420" w14:textId="77777777" w:rsidR="006E3878" w:rsidRPr="006E3878" w:rsidRDefault="006E3878" w:rsidP="006E3878">
      <w:pPr>
        <w:rPr>
          <w:rFonts w:ascii="Arial" w:hAnsi="Arial" w:cs="Arial"/>
          <w:sz w:val="24"/>
          <w:szCs w:val="24"/>
        </w:rPr>
      </w:pPr>
      <w:r w:rsidRPr="006E3878">
        <w:rPr>
          <w:rFonts w:ascii="Arial" w:hAnsi="Arial" w:cs="Arial"/>
          <w:sz w:val="24"/>
          <w:szCs w:val="24"/>
        </w:rPr>
        <w:t>Advocacy and Communications Committee Meeting Notes</w:t>
      </w:r>
    </w:p>
    <w:p w14:paraId="059AA08D" w14:textId="77777777" w:rsidR="006E3878" w:rsidRPr="006E3878" w:rsidRDefault="006E3878" w:rsidP="006E3878">
      <w:pPr>
        <w:rPr>
          <w:rFonts w:ascii="Arial" w:hAnsi="Arial" w:cs="Arial"/>
          <w:sz w:val="24"/>
          <w:szCs w:val="24"/>
        </w:rPr>
      </w:pPr>
      <w:r w:rsidRPr="006E3878">
        <w:rPr>
          <w:rFonts w:ascii="Arial" w:hAnsi="Arial" w:cs="Arial"/>
          <w:sz w:val="24"/>
          <w:szCs w:val="24"/>
        </w:rPr>
        <w:t>June 16, 2026 8:30 AM</w:t>
      </w:r>
    </w:p>
    <w:p w14:paraId="180DFB4B" w14:textId="77777777" w:rsidR="006E3878" w:rsidRPr="006E3878" w:rsidRDefault="006E3878" w:rsidP="006E3878">
      <w:pPr>
        <w:rPr>
          <w:rFonts w:ascii="Arial" w:hAnsi="Arial" w:cs="Arial"/>
          <w:sz w:val="24"/>
          <w:szCs w:val="24"/>
        </w:rPr>
      </w:pPr>
    </w:p>
    <w:p w14:paraId="6B6E3D51" w14:textId="77777777" w:rsidR="006E3878" w:rsidRPr="006E3878" w:rsidRDefault="006E3878" w:rsidP="006E3878">
      <w:pPr>
        <w:rPr>
          <w:rFonts w:ascii="Arial" w:hAnsi="Arial" w:cs="Arial"/>
          <w:sz w:val="24"/>
          <w:szCs w:val="24"/>
        </w:rPr>
      </w:pPr>
      <w:r w:rsidRPr="006E3878">
        <w:rPr>
          <w:rFonts w:ascii="Arial" w:hAnsi="Arial" w:cs="Arial"/>
          <w:sz w:val="24"/>
          <w:szCs w:val="24"/>
        </w:rPr>
        <w:t>In attendance:  Rob Shepardson, Elisa Burns, Omar Lopez, Mary Weiss, Carola Bracco, Katie Graves-Abe</w:t>
      </w:r>
    </w:p>
    <w:p w14:paraId="40DBDFC1" w14:textId="77777777" w:rsidR="00AA783B" w:rsidRPr="006E3878" w:rsidRDefault="00AA783B" w:rsidP="00AA783B">
      <w:pPr>
        <w:rPr>
          <w:rFonts w:ascii="Arial" w:hAnsi="Arial" w:cs="Arial"/>
          <w:sz w:val="24"/>
          <w:szCs w:val="24"/>
        </w:rPr>
      </w:pPr>
    </w:p>
    <w:p w14:paraId="02C87EF1" w14:textId="2065A378" w:rsidR="006E2C63" w:rsidRPr="006E3878" w:rsidRDefault="006E2C63" w:rsidP="006E3878">
      <w:pPr>
        <w:rPr>
          <w:rFonts w:ascii="Arial" w:hAnsi="Arial" w:cs="Arial"/>
          <w:b/>
          <w:bCs/>
          <w:sz w:val="24"/>
          <w:szCs w:val="24"/>
        </w:rPr>
      </w:pPr>
      <w:r w:rsidRPr="006E3878">
        <w:rPr>
          <w:rFonts w:ascii="Arial" w:hAnsi="Arial" w:cs="Arial"/>
          <w:b/>
          <w:bCs/>
          <w:sz w:val="24"/>
          <w:szCs w:val="24"/>
        </w:rPr>
        <w:t>Sharing Neighbors Link’s approach to advocacy and communications with the Board</w:t>
      </w:r>
    </w:p>
    <w:p w14:paraId="21A5FF05" w14:textId="675C8BB8" w:rsidR="006E3878" w:rsidRDefault="0025712C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a robust committee discussion about Neighbors Link’s approach and how to communicate better with the Board.</w:t>
      </w:r>
    </w:p>
    <w:p w14:paraId="0D24076D" w14:textId="1CCC3ED1" w:rsidR="006E3878" w:rsidRDefault="0025712C" w:rsidP="00FD5C1F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25712C">
        <w:rPr>
          <w:rFonts w:ascii="Arial" w:hAnsi="Arial" w:cs="Arial"/>
          <w:sz w:val="24"/>
          <w:szCs w:val="24"/>
        </w:rPr>
        <w:t>Several suggestions were made to</w:t>
      </w:r>
      <w:r w:rsidR="00AE1391">
        <w:rPr>
          <w:rFonts w:ascii="Arial" w:hAnsi="Arial" w:cs="Arial"/>
          <w:sz w:val="24"/>
          <w:szCs w:val="24"/>
        </w:rPr>
        <w:t xml:space="preserve"> edit</w:t>
      </w:r>
      <w:r w:rsidRPr="0025712C">
        <w:rPr>
          <w:rFonts w:ascii="Arial" w:hAnsi="Arial" w:cs="Arial"/>
          <w:sz w:val="24"/>
          <w:szCs w:val="24"/>
        </w:rPr>
        <w:t xml:space="preserve"> the document</w:t>
      </w:r>
      <w:r>
        <w:rPr>
          <w:rFonts w:ascii="Arial" w:hAnsi="Arial" w:cs="Arial"/>
          <w:sz w:val="24"/>
          <w:szCs w:val="24"/>
        </w:rPr>
        <w:t xml:space="preserve"> in regards to the process and role of the committee, levels of engagement, and risk/opportunity. See revised document for changes. </w:t>
      </w:r>
    </w:p>
    <w:p w14:paraId="73620763" w14:textId="3E5FD452" w:rsidR="0025712C" w:rsidRDefault="0025712C" w:rsidP="00FD5C1F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a discussion about the audience for this document and how much detail should be included in terms of who is responsible for different roles. </w:t>
      </w:r>
    </w:p>
    <w:p w14:paraId="2A9344BF" w14:textId="0A061D4B" w:rsidR="00AE1391" w:rsidRDefault="00AE1391" w:rsidP="00FD5C1F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agreed that whenever Neighbors Link is issuing a public statement, that statement will be sent to the Board before it is shared publicly. </w:t>
      </w:r>
    </w:p>
    <w:p w14:paraId="24FE7428" w14:textId="6A732512" w:rsidR="0025712C" w:rsidRDefault="0025712C" w:rsidP="00A97C9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Pr="0025712C">
        <w:rPr>
          <w:rFonts w:ascii="Arial" w:hAnsi="Arial" w:cs="Arial"/>
          <w:sz w:val="24"/>
          <w:szCs w:val="24"/>
        </w:rPr>
        <w:t xml:space="preserve"> committee agreed </w:t>
      </w:r>
      <w:r>
        <w:rPr>
          <w:rFonts w:ascii="Arial" w:hAnsi="Arial" w:cs="Arial"/>
          <w:sz w:val="24"/>
          <w:szCs w:val="24"/>
        </w:rPr>
        <w:t xml:space="preserve">that the Board is responsible for overarching strategy and oversight. Carola (overseeing the staff advocacy team) is responsible for implementation. </w:t>
      </w:r>
    </w:p>
    <w:p w14:paraId="0AF603BA" w14:textId="75E02B89" w:rsidR="0025712C" w:rsidRPr="0025712C" w:rsidRDefault="0025712C" w:rsidP="00A73EE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25712C">
        <w:rPr>
          <w:rFonts w:ascii="Arial" w:hAnsi="Arial" w:cs="Arial"/>
          <w:sz w:val="24"/>
          <w:szCs w:val="24"/>
        </w:rPr>
        <w:t>The committee agreed that it is important to update the Board 3-4 times a year on:</w:t>
      </w:r>
    </w:p>
    <w:p w14:paraId="36AE557C" w14:textId="254095E2" w:rsidR="0025712C" w:rsidRDefault="0025712C" w:rsidP="0025712C">
      <w:pPr>
        <w:pStyle w:val="ListParagraph"/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Overall approach to advocacy and communications</w:t>
      </w:r>
    </w:p>
    <w:p w14:paraId="0300C79D" w14:textId="036843FC" w:rsidR="0025712C" w:rsidRDefault="0025712C" w:rsidP="0025712C">
      <w:pPr>
        <w:pStyle w:val="ListParagraph"/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priorities</w:t>
      </w:r>
    </w:p>
    <w:p w14:paraId="52F7A516" w14:textId="3C3BC3FB" w:rsidR="0025712C" w:rsidRDefault="0025712C" w:rsidP="0025712C">
      <w:pPr>
        <w:pStyle w:val="ListParagraph"/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Examples of situations we have faced and decisions we have made</w:t>
      </w:r>
    </w:p>
    <w:p w14:paraId="5EF064DF" w14:textId="3E7BB539" w:rsidR="0025712C" w:rsidRPr="0025712C" w:rsidRDefault="0025712C" w:rsidP="0025712C">
      <w:pPr>
        <w:pStyle w:val="ListParagraph"/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Results</w:t>
      </w:r>
    </w:p>
    <w:p w14:paraId="0E133E3B" w14:textId="77777777" w:rsidR="0025712C" w:rsidRPr="0025712C" w:rsidRDefault="0025712C" w:rsidP="0025712C">
      <w:pPr>
        <w:rPr>
          <w:rFonts w:ascii="Arial" w:hAnsi="Arial" w:cs="Arial"/>
          <w:sz w:val="24"/>
          <w:szCs w:val="24"/>
        </w:rPr>
      </w:pPr>
    </w:p>
    <w:p w14:paraId="194792BB" w14:textId="1B70B7ED" w:rsidR="006E2C63" w:rsidRPr="006E3878" w:rsidRDefault="006E2C63" w:rsidP="006E3878">
      <w:pPr>
        <w:rPr>
          <w:rFonts w:ascii="Arial" w:hAnsi="Arial" w:cs="Arial"/>
          <w:b/>
          <w:bCs/>
          <w:sz w:val="24"/>
          <w:szCs w:val="24"/>
        </w:rPr>
      </w:pPr>
      <w:r w:rsidRPr="006E3878">
        <w:rPr>
          <w:rFonts w:ascii="Arial" w:hAnsi="Arial" w:cs="Arial"/>
          <w:b/>
          <w:bCs/>
          <w:sz w:val="24"/>
          <w:szCs w:val="24"/>
        </w:rPr>
        <w:t xml:space="preserve">Community education: discuss effective strategies to deepen knowledge about immigration and humanize immigrants </w:t>
      </w:r>
    </w:p>
    <w:p w14:paraId="35E774A4" w14:textId="55862169" w:rsidR="006E3878" w:rsidRDefault="006E3878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 discussed </w:t>
      </w:r>
      <w:r w:rsidR="0025712C">
        <w:rPr>
          <w:rFonts w:ascii="Arial" w:hAnsi="Arial" w:cs="Arial"/>
          <w:sz w:val="24"/>
          <w:szCs w:val="24"/>
        </w:rPr>
        <w:t>the importance of building awareness about immigration issues in the wider community and talked about the power of storytelling to do this</w:t>
      </w:r>
      <w:r w:rsidR="00A32E98">
        <w:rPr>
          <w:rFonts w:ascii="Arial" w:hAnsi="Arial" w:cs="Arial"/>
          <w:sz w:val="24"/>
          <w:szCs w:val="24"/>
        </w:rPr>
        <w:t>.</w:t>
      </w:r>
    </w:p>
    <w:p w14:paraId="1C080E64" w14:textId="4DBDE227" w:rsidR="0025712C" w:rsidRDefault="0025712C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a discussion about how Neighbors Link can share more personal success stories in social media, email, </w:t>
      </w:r>
      <w:r w:rsidR="00A32E98">
        <w:rPr>
          <w:rFonts w:ascii="Arial" w:hAnsi="Arial" w:cs="Arial"/>
          <w:sz w:val="24"/>
          <w:szCs w:val="24"/>
        </w:rPr>
        <w:t xml:space="preserve">media, </w:t>
      </w:r>
      <w:r>
        <w:rPr>
          <w:rFonts w:ascii="Arial" w:hAnsi="Arial" w:cs="Arial"/>
          <w:sz w:val="24"/>
          <w:szCs w:val="24"/>
        </w:rPr>
        <w:t>physical posters</w:t>
      </w:r>
      <w:r w:rsidR="00A32E9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or other marketing materials</w:t>
      </w:r>
      <w:r w:rsidR="00A32E98">
        <w:rPr>
          <w:rFonts w:ascii="Arial" w:hAnsi="Arial" w:cs="Arial"/>
          <w:sz w:val="24"/>
          <w:szCs w:val="24"/>
        </w:rPr>
        <w:t>.</w:t>
      </w:r>
    </w:p>
    <w:p w14:paraId="0909A729" w14:textId="02872F5F" w:rsidR="0025712C" w:rsidRDefault="0025712C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recognition that the risk is much higher right now and it is more difficult to share personal stories in a public way, but that creative ways exist to protect people’s identities and still share their stories</w:t>
      </w:r>
      <w:r w:rsidR="00A32E98">
        <w:rPr>
          <w:rFonts w:ascii="Arial" w:hAnsi="Arial" w:cs="Arial"/>
          <w:sz w:val="24"/>
          <w:szCs w:val="24"/>
        </w:rPr>
        <w:t>.</w:t>
      </w:r>
    </w:p>
    <w:p w14:paraId="08278C7F" w14:textId="17310C48" w:rsidR="0025712C" w:rsidRPr="006E3878" w:rsidRDefault="0025712C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Omar mentioned that there is also value in focusing on the everyday ways that immigrants have impacted daily life (i.e. the Zoom platform used for this meeting was created by a Chinese immigrant)</w:t>
      </w:r>
      <w:r w:rsidR="00A32E98">
        <w:rPr>
          <w:rFonts w:ascii="Arial" w:hAnsi="Arial" w:cs="Arial"/>
          <w:sz w:val="24"/>
          <w:szCs w:val="24"/>
        </w:rPr>
        <w:t>.</w:t>
      </w:r>
    </w:p>
    <w:p w14:paraId="44AC0E45" w14:textId="77777777" w:rsidR="006E3878" w:rsidRPr="006E3878" w:rsidRDefault="006E3878" w:rsidP="006E3878">
      <w:pPr>
        <w:rPr>
          <w:rFonts w:ascii="Arial" w:hAnsi="Arial" w:cs="Arial"/>
          <w:sz w:val="24"/>
          <w:szCs w:val="24"/>
        </w:rPr>
      </w:pPr>
    </w:p>
    <w:p w14:paraId="60BA9E5E" w14:textId="77777777" w:rsidR="006E2C63" w:rsidRPr="006E3878" w:rsidRDefault="006E2C63" w:rsidP="006E3878">
      <w:pPr>
        <w:rPr>
          <w:rFonts w:ascii="Arial" w:hAnsi="Arial" w:cs="Arial"/>
          <w:b/>
          <w:bCs/>
          <w:sz w:val="24"/>
          <w:szCs w:val="24"/>
        </w:rPr>
      </w:pPr>
      <w:r w:rsidRPr="006E3878">
        <w:rPr>
          <w:rFonts w:ascii="Arial" w:hAnsi="Arial" w:cs="Arial"/>
          <w:b/>
          <w:bCs/>
          <w:sz w:val="24"/>
          <w:szCs w:val="24"/>
        </w:rPr>
        <w:t>Debrief on the NYS budget and legislative session</w:t>
      </w:r>
    </w:p>
    <w:p w14:paraId="166513D0" w14:textId="10E36701" w:rsidR="006E3878" w:rsidRDefault="006E3878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Katie gave an overview of the results from the NYS legislative session (see Legislative Update for more details)</w:t>
      </w:r>
      <w:r w:rsidR="00A32E98">
        <w:rPr>
          <w:rFonts w:ascii="Arial" w:hAnsi="Arial" w:cs="Arial"/>
          <w:sz w:val="24"/>
          <w:szCs w:val="24"/>
        </w:rPr>
        <w:t xml:space="preserve"> and the role Neighbors Link played this year. </w:t>
      </w:r>
    </w:p>
    <w:p w14:paraId="52F5480E" w14:textId="31A657E1" w:rsidR="006E3878" w:rsidRPr="006E3878" w:rsidRDefault="006E3878" w:rsidP="006E38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advocacy team and coalition partners will now shift towards discussions about implementation of the items and budget that passed</w:t>
      </w:r>
      <w:r w:rsidR="00A32E98">
        <w:rPr>
          <w:rFonts w:ascii="Arial" w:hAnsi="Arial" w:cs="Arial"/>
          <w:sz w:val="24"/>
          <w:szCs w:val="24"/>
        </w:rPr>
        <w:t>.</w:t>
      </w:r>
    </w:p>
    <w:p w14:paraId="4A855F64" w14:textId="77777777" w:rsidR="006E3878" w:rsidRDefault="006E3878" w:rsidP="006E3878">
      <w:pPr>
        <w:rPr>
          <w:rFonts w:ascii="Arial" w:hAnsi="Arial" w:cs="Arial"/>
          <w:sz w:val="24"/>
          <w:szCs w:val="24"/>
        </w:rPr>
      </w:pPr>
    </w:p>
    <w:p w14:paraId="21078589" w14:textId="77777777" w:rsidR="006E3878" w:rsidRDefault="006E3878" w:rsidP="006E3878">
      <w:pPr>
        <w:rPr>
          <w:rFonts w:ascii="Arial" w:hAnsi="Arial" w:cs="Arial"/>
          <w:sz w:val="24"/>
          <w:szCs w:val="24"/>
        </w:rPr>
      </w:pPr>
    </w:p>
    <w:p w14:paraId="625562F4" w14:textId="77777777" w:rsidR="008D1B4A" w:rsidRPr="006E2C63" w:rsidRDefault="008D1B4A" w:rsidP="008D1B4A">
      <w:pPr>
        <w:rPr>
          <w:rFonts w:ascii="Arial" w:hAnsi="Arial" w:cs="Arial"/>
          <w:sz w:val="24"/>
          <w:szCs w:val="24"/>
        </w:rPr>
      </w:pPr>
    </w:p>
    <w:p w14:paraId="00C2053C" w14:textId="77777777" w:rsidR="00FC760B" w:rsidRDefault="00FC760B" w:rsidP="00A74CE2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2E4F7310" w14:textId="77777777" w:rsidR="008113B4" w:rsidRDefault="008113B4" w:rsidP="00FC760B"/>
    <w:sectPr w:rsidR="008113B4" w:rsidSect="00220F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789"/>
    <w:multiLevelType w:val="hybridMultilevel"/>
    <w:tmpl w:val="007E2038"/>
    <w:lvl w:ilvl="0" w:tplc="C26E8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BF3"/>
    <w:multiLevelType w:val="hybridMultilevel"/>
    <w:tmpl w:val="77B618AC"/>
    <w:lvl w:ilvl="0" w:tplc="47A851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A0D7852"/>
    <w:multiLevelType w:val="multilevel"/>
    <w:tmpl w:val="5974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641C7"/>
    <w:multiLevelType w:val="hybridMultilevel"/>
    <w:tmpl w:val="317606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C42D6"/>
    <w:multiLevelType w:val="multilevel"/>
    <w:tmpl w:val="C0B0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807D0A"/>
    <w:multiLevelType w:val="hybridMultilevel"/>
    <w:tmpl w:val="8B805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4575"/>
    <w:multiLevelType w:val="hybridMultilevel"/>
    <w:tmpl w:val="21645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85E0D"/>
    <w:multiLevelType w:val="hybridMultilevel"/>
    <w:tmpl w:val="85105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F3102"/>
    <w:multiLevelType w:val="hybridMultilevel"/>
    <w:tmpl w:val="71B23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331FE"/>
    <w:multiLevelType w:val="hybridMultilevel"/>
    <w:tmpl w:val="062C3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77CE9"/>
    <w:multiLevelType w:val="hybridMultilevel"/>
    <w:tmpl w:val="D30AC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37BF4"/>
    <w:multiLevelType w:val="hybridMultilevel"/>
    <w:tmpl w:val="C60E9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97EFC"/>
    <w:multiLevelType w:val="hybridMultilevel"/>
    <w:tmpl w:val="BE7C0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215430">
    <w:abstractNumId w:val="1"/>
  </w:num>
  <w:num w:numId="2" w16cid:durableId="142699686">
    <w:abstractNumId w:val="7"/>
  </w:num>
  <w:num w:numId="3" w16cid:durableId="1497958568">
    <w:abstractNumId w:val="6"/>
  </w:num>
  <w:num w:numId="4" w16cid:durableId="1468745249">
    <w:abstractNumId w:val="11"/>
  </w:num>
  <w:num w:numId="5" w16cid:durableId="621352073">
    <w:abstractNumId w:val="9"/>
  </w:num>
  <w:num w:numId="6" w16cid:durableId="28992738">
    <w:abstractNumId w:val="3"/>
  </w:num>
  <w:num w:numId="7" w16cid:durableId="68886565">
    <w:abstractNumId w:val="10"/>
  </w:num>
  <w:num w:numId="8" w16cid:durableId="175769929">
    <w:abstractNumId w:val="0"/>
  </w:num>
  <w:num w:numId="9" w16cid:durableId="1892185062">
    <w:abstractNumId w:val="5"/>
  </w:num>
  <w:num w:numId="10" w16cid:durableId="1565335967">
    <w:abstractNumId w:val="2"/>
  </w:num>
  <w:num w:numId="11" w16cid:durableId="1732583946">
    <w:abstractNumId w:val="4"/>
  </w:num>
  <w:num w:numId="12" w16cid:durableId="414211124">
    <w:abstractNumId w:val="12"/>
  </w:num>
  <w:num w:numId="13" w16cid:durableId="16737258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3B"/>
    <w:rsid w:val="00014177"/>
    <w:rsid w:val="000B3076"/>
    <w:rsid w:val="000B7A17"/>
    <w:rsid w:val="000C6E36"/>
    <w:rsid w:val="0012388B"/>
    <w:rsid w:val="001810D3"/>
    <w:rsid w:val="00184524"/>
    <w:rsid w:val="00190F88"/>
    <w:rsid w:val="00220FCD"/>
    <w:rsid w:val="0025712C"/>
    <w:rsid w:val="00261EBE"/>
    <w:rsid w:val="002723FA"/>
    <w:rsid w:val="002814F3"/>
    <w:rsid w:val="003177AF"/>
    <w:rsid w:val="00320E27"/>
    <w:rsid w:val="00343D76"/>
    <w:rsid w:val="00392BFE"/>
    <w:rsid w:val="003E434E"/>
    <w:rsid w:val="003F50C7"/>
    <w:rsid w:val="004A3B45"/>
    <w:rsid w:val="00523BFE"/>
    <w:rsid w:val="00534A75"/>
    <w:rsid w:val="00550CE6"/>
    <w:rsid w:val="0057281B"/>
    <w:rsid w:val="005E267F"/>
    <w:rsid w:val="006410C4"/>
    <w:rsid w:val="006606C0"/>
    <w:rsid w:val="00691912"/>
    <w:rsid w:val="00695296"/>
    <w:rsid w:val="006E2C63"/>
    <w:rsid w:val="006E3878"/>
    <w:rsid w:val="008113B4"/>
    <w:rsid w:val="008D1B4A"/>
    <w:rsid w:val="00934DF1"/>
    <w:rsid w:val="00943A60"/>
    <w:rsid w:val="00987C5F"/>
    <w:rsid w:val="00A119B4"/>
    <w:rsid w:val="00A32E98"/>
    <w:rsid w:val="00A6528C"/>
    <w:rsid w:val="00A74CE2"/>
    <w:rsid w:val="00AA783B"/>
    <w:rsid w:val="00AE1391"/>
    <w:rsid w:val="00B013D0"/>
    <w:rsid w:val="00B75008"/>
    <w:rsid w:val="00C204AA"/>
    <w:rsid w:val="00C42CDB"/>
    <w:rsid w:val="00C55EEF"/>
    <w:rsid w:val="00C76FBE"/>
    <w:rsid w:val="00C95B76"/>
    <w:rsid w:val="00CB1E9C"/>
    <w:rsid w:val="00D341FF"/>
    <w:rsid w:val="00D44FA4"/>
    <w:rsid w:val="00D57C59"/>
    <w:rsid w:val="00F15DF2"/>
    <w:rsid w:val="00F23DB9"/>
    <w:rsid w:val="00F4652F"/>
    <w:rsid w:val="00F9385F"/>
    <w:rsid w:val="00FC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ECBFC"/>
  <w15:chartTrackingRefBased/>
  <w15:docId w15:val="{8C49B963-63B8-4ABF-8392-3F72B08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3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FC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410C4"/>
    <w:rPr>
      <w:i/>
      <w:iCs/>
    </w:rPr>
  </w:style>
  <w:style w:type="character" w:styleId="Hyperlink">
    <w:name w:val="Hyperlink"/>
    <w:basedOn w:val="DefaultParagraphFont"/>
    <w:uiPriority w:val="99"/>
    <w:unhideWhenUsed/>
    <w:rsid w:val="00A74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C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C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3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Bracco</dc:creator>
  <cp:keywords/>
  <dc:description/>
  <cp:lastModifiedBy>Katie Graves-Abe</cp:lastModifiedBy>
  <cp:revision>4</cp:revision>
  <dcterms:created xsi:type="dcterms:W3CDTF">2026-06-16T14:34:00Z</dcterms:created>
  <dcterms:modified xsi:type="dcterms:W3CDTF">2026-06-16T14:51:00Z</dcterms:modified>
</cp:coreProperties>
</file>